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D3A" w:rsidRPr="00355B2F" w:rsidRDefault="00AF1D3A" w:rsidP="0060728D">
      <w:pPr>
        <w:spacing w:line="360" w:lineRule="auto"/>
        <w:jc w:val="center"/>
        <w:rPr>
          <w:rFonts w:cs="Calibri"/>
          <w:b/>
          <w:vertAlign w:val="superscript"/>
        </w:rPr>
      </w:pPr>
      <w:r w:rsidRPr="00355B2F">
        <w:rPr>
          <w:rFonts w:cs="Calibri"/>
          <w:b/>
        </w:rPr>
        <w:t>Informacja o podziale czynności oraz sposobie uczestniczenia</w:t>
      </w:r>
      <w:r w:rsidRPr="00355B2F">
        <w:rPr>
          <w:rFonts w:cs="Calibri"/>
          <w:b/>
        </w:rPr>
        <w:br/>
        <w:t xml:space="preserve">w przydziale spraw w Sądzie </w:t>
      </w:r>
      <w:r w:rsidR="00821EA3" w:rsidRPr="00355B2F">
        <w:rPr>
          <w:rFonts w:cs="Calibri"/>
          <w:b/>
        </w:rPr>
        <w:t>Okręgowym w Radomiu</w:t>
      </w:r>
      <w:r w:rsidR="00355B2F" w:rsidRPr="00355B2F">
        <w:rPr>
          <w:rFonts w:cs="Calibri"/>
          <w:b/>
        </w:rPr>
        <w:t xml:space="preserve"> </w:t>
      </w:r>
    </w:p>
    <w:p w:rsidR="00AF1D3A" w:rsidRPr="00294622" w:rsidRDefault="00355B2F" w:rsidP="000960AA">
      <w:pPr>
        <w:spacing w:after="120" w:line="360" w:lineRule="auto"/>
        <w:ind w:firstLine="2699"/>
        <w:rPr>
          <w:rFonts w:cs="Calibri"/>
        </w:rPr>
      </w:pPr>
      <w:r>
        <w:rPr>
          <w:rFonts w:cs="Calibri"/>
        </w:rPr>
        <w:t>1) obowiązujący od</w:t>
      </w:r>
      <w:r w:rsidR="00DC143D">
        <w:rPr>
          <w:rFonts w:cs="Calibri"/>
        </w:rPr>
        <w:t xml:space="preserve"> </w:t>
      </w:r>
      <w:r w:rsidR="00DC143D">
        <w:rPr>
          <w:rFonts w:cs="Calibri"/>
          <w:b/>
        </w:rPr>
        <w:t>01 stycznia 2021 r.</w:t>
      </w:r>
      <w:r w:rsidR="00AF1D3A" w:rsidRPr="00294622">
        <w:rPr>
          <w:rFonts w:cs="Calibri"/>
        </w:rPr>
        <w:t>,</w:t>
      </w:r>
    </w:p>
    <w:p w:rsidR="00AF1D3A" w:rsidRPr="00294622" w:rsidRDefault="00AF1D3A" w:rsidP="000960AA">
      <w:pPr>
        <w:spacing w:after="120" w:line="360" w:lineRule="auto"/>
        <w:ind w:firstLine="2699"/>
        <w:rPr>
          <w:rFonts w:cs="Calibri"/>
        </w:rPr>
      </w:pPr>
      <w:r w:rsidRPr="00294622">
        <w:rPr>
          <w:rFonts w:cs="Calibri"/>
        </w:rPr>
        <w:t>2) zmieniony w dniach:</w:t>
      </w:r>
    </w:p>
    <w:p w:rsidR="00AF1D3A" w:rsidRPr="00294622" w:rsidRDefault="00AF1D3A" w:rsidP="0060728D">
      <w:pPr>
        <w:spacing w:line="360" w:lineRule="auto"/>
        <w:ind w:firstLine="3060"/>
        <w:rPr>
          <w:rFonts w:cs="Calibri"/>
        </w:rPr>
      </w:pPr>
      <w:r w:rsidRPr="00294622">
        <w:rPr>
          <w:rFonts w:cs="Calibri"/>
        </w:rPr>
        <w:t xml:space="preserve">a) </w:t>
      </w:r>
      <w:r w:rsidR="004F6DDF">
        <w:rPr>
          <w:rFonts w:cs="Calibri"/>
        </w:rPr>
        <w:t>12</w:t>
      </w:r>
      <w:r w:rsidR="00D20268">
        <w:rPr>
          <w:rFonts w:cs="Calibri"/>
        </w:rPr>
        <w:t xml:space="preserve"> kwietnia 2024r.</w:t>
      </w:r>
    </w:p>
    <w:p w:rsidR="00AF1D3A" w:rsidRPr="00294622" w:rsidRDefault="00AF1D3A" w:rsidP="0060728D">
      <w:pPr>
        <w:spacing w:line="360" w:lineRule="auto"/>
        <w:ind w:firstLine="3060"/>
        <w:rPr>
          <w:rFonts w:cs="Calibri"/>
          <w:vertAlign w:val="superscript"/>
        </w:rPr>
      </w:pPr>
      <w:r w:rsidRPr="00294622">
        <w:rPr>
          <w:rFonts w:cs="Calibri"/>
        </w:rPr>
        <w:t>b) ...............................................................................................</w:t>
      </w:r>
    </w:p>
    <w:p w:rsidR="00AF1D3A" w:rsidRPr="00294622" w:rsidRDefault="00AF1D3A" w:rsidP="0060728D">
      <w:pPr>
        <w:jc w:val="center"/>
        <w:rPr>
          <w:rFonts w:cs="Calibri"/>
          <w:b/>
          <w:bCs/>
        </w:rPr>
      </w:pPr>
      <w:r w:rsidRPr="00294622">
        <w:rPr>
          <w:rFonts w:cs="Calibri"/>
          <w:b/>
          <w:bCs/>
        </w:rPr>
        <w:t>I</w:t>
      </w:r>
    </w:p>
    <w:p w:rsidR="00AF1D3A" w:rsidRDefault="00AF1D3A" w:rsidP="00F14CC5">
      <w:pPr>
        <w:jc w:val="center"/>
        <w:rPr>
          <w:rFonts w:cs="Calibri"/>
          <w:vertAlign w:val="superscript"/>
        </w:rPr>
      </w:pPr>
      <w:r w:rsidRPr="00294622">
        <w:rPr>
          <w:rFonts w:cs="Calibri"/>
        </w:rPr>
        <w:t>Przydział sędziów, asesorów sądowych i referendarzy sądowych do wydziałów sądu,</w:t>
      </w:r>
      <w:r w:rsidRPr="00294622">
        <w:rPr>
          <w:rFonts w:cs="Calibri"/>
        </w:rPr>
        <w:br/>
        <w:t>zakres ich obowiązków i sposób uczestniczenia w przydziale spraw i zadań sądu: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"/>
        <w:gridCol w:w="1536"/>
        <w:gridCol w:w="283"/>
        <w:gridCol w:w="1416"/>
        <w:gridCol w:w="1051"/>
        <w:gridCol w:w="1642"/>
        <w:gridCol w:w="2702"/>
      </w:tblGrid>
      <w:tr w:rsidR="00857F89" w:rsidRPr="00294622" w:rsidTr="007C4051">
        <w:trPr>
          <w:trHeight w:val="47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857F89" w:rsidRPr="00294622" w:rsidRDefault="00857F89" w:rsidP="007C4051">
            <w:pPr>
              <w:jc w:val="center"/>
              <w:rPr>
                <w:rFonts w:cs="Calibri"/>
              </w:rPr>
            </w:pPr>
            <w:r w:rsidRPr="00294622">
              <w:rPr>
                <w:rFonts w:cs="Calibri"/>
              </w:rPr>
              <w:t>Lp.</w:t>
            </w:r>
          </w:p>
        </w:tc>
        <w:tc>
          <w:tcPr>
            <w:tcW w:w="428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857F89" w:rsidRPr="00294622" w:rsidRDefault="00857F89" w:rsidP="007C4051">
            <w:pPr>
              <w:ind w:left="170"/>
              <w:rPr>
                <w:rFonts w:cs="Calibri"/>
              </w:rPr>
            </w:pPr>
            <w:r w:rsidRPr="00294622">
              <w:rPr>
                <w:rFonts w:cs="Calibri"/>
              </w:rPr>
              <w:t>Wydział</w:t>
            </w:r>
          </w:p>
        </w:tc>
        <w:tc>
          <w:tcPr>
            <w:tcW w:w="43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57F89" w:rsidRPr="009D1A0E" w:rsidRDefault="00857F89" w:rsidP="007C4051">
            <w:pPr>
              <w:spacing w:after="0"/>
              <w:ind w:left="138"/>
              <w:rPr>
                <w:rFonts w:cs="Calibri"/>
                <w:b/>
              </w:rPr>
            </w:pPr>
            <w:r w:rsidRPr="0074046D">
              <w:rPr>
                <w:rFonts w:cs="Calibri"/>
                <w:b/>
              </w:rPr>
              <w:t>VII Wydział Wizytacyjny</w:t>
            </w:r>
          </w:p>
        </w:tc>
      </w:tr>
      <w:tr w:rsidR="00857F89" w:rsidRPr="00294622" w:rsidTr="007C4051">
        <w:trPr>
          <w:trHeight w:val="582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7F89" w:rsidRPr="00294622" w:rsidRDefault="004F6DDF" w:rsidP="007C4051">
            <w:pPr>
              <w:jc w:val="center"/>
              <w:rPr>
                <w:rFonts w:cs="Calibri"/>
                <w:vertAlign w:val="superscript"/>
              </w:rPr>
            </w:pPr>
            <w:r>
              <w:rPr>
                <w:rFonts w:cs="Calibri"/>
              </w:rPr>
              <w:t>1</w:t>
            </w:r>
            <w:r w:rsidR="00857F89" w:rsidRPr="00294622">
              <w:rPr>
                <w:rFonts w:cs="Calibri"/>
                <w:vertAlign w:val="superscript"/>
              </w:rPr>
              <w:br/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857F89" w:rsidRPr="00294622" w:rsidRDefault="00857F89" w:rsidP="007C4051">
            <w:pPr>
              <w:ind w:left="170"/>
              <w:rPr>
                <w:rFonts w:cs="Calibri"/>
              </w:rPr>
            </w:pPr>
            <w:r w:rsidRPr="00294622">
              <w:rPr>
                <w:rFonts w:cs="Calibri"/>
              </w:rPr>
              <w:t>Imię (imiona)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857F89" w:rsidRPr="00294622" w:rsidRDefault="00857F89" w:rsidP="007C4051">
            <w:pPr>
              <w:ind w:left="170"/>
              <w:rPr>
                <w:rFonts w:cs="Calibri"/>
              </w:rPr>
            </w:pPr>
            <w:r w:rsidRPr="00294622">
              <w:rPr>
                <w:rFonts w:cs="Calibri"/>
              </w:rPr>
              <w:t>Nazwisko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857F89" w:rsidRPr="00294622" w:rsidRDefault="00857F89" w:rsidP="007C4051">
            <w:pPr>
              <w:spacing w:after="0"/>
              <w:ind w:left="170"/>
              <w:rPr>
                <w:rFonts w:cs="Calibri"/>
              </w:rPr>
            </w:pPr>
            <w:r w:rsidRPr="00294622">
              <w:rPr>
                <w:rFonts w:cs="Calibri"/>
              </w:rPr>
              <w:t>Podstawowy wskaźnik</w:t>
            </w:r>
            <w:r w:rsidRPr="00294622">
              <w:rPr>
                <w:rFonts w:cs="Calibri"/>
              </w:rPr>
              <w:br/>
              <w:t>przydziału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57F89" w:rsidRPr="00A400D2" w:rsidRDefault="00857F89" w:rsidP="007C4051">
            <w:pPr>
              <w:jc w:val="center"/>
              <w:rPr>
                <w:rFonts w:cs="Calibri"/>
                <w:b/>
              </w:rPr>
            </w:pPr>
          </w:p>
        </w:tc>
      </w:tr>
      <w:tr w:rsidR="00857F89" w:rsidRPr="00294622" w:rsidTr="007C4051">
        <w:trPr>
          <w:trHeight w:val="1073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7F89" w:rsidRPr="00294622" w:rsidRDefault="00857F89" w:rsidP="007C4051">
            <w:pPr>
              <w:jc w:val="center"/>
              <w:rPr>
                <w:rFonts w:cs="Calibri"/>
              </w:rPr>
            </w:pP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857F89" w:rsidRPr="009D1A0E" w:rsidRDefault="00857F89" w:rsidP="007C4051">
            <w:pPr>
              <w:ind w:left="171"/>
              <w:rPr>
                <w:rFonts w:cs="Calibri"/>
                <w:b/>
              </w:rPr>
            </w:pPr>
            <w:r w:rsidRPr="0074046D">
              <w:rPr>
                <w:rFonts w:cs="Calibri"/>
                <w:b/>
              </w:rPr>
              <w:t>Danuta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7F89" w:rsidRPr="009D1A0E" w:rsidRDefault="00857F89" w:rsidP="007C4051">
            <w:pPr>
              <w:ind w:left="194"/>
              <w:rPr>
                <w:rFonts w:cs="Calibri"/>
                <w:b/>
              </w:rPr>
            </w:pPr>
            <w:r w:rsidRPr="0074046D">
              <w:rPr>
                <w:rFonts w:cs="Calibri"/>
                <w:b/>
              </w:rPr>
              <w:t>Bojarska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857F89" w:rsidRPr="00294622" w:rsidRDefault="00857F89" w:rsidP="007C4051">
            <w:pPr>
              <w:spacing w:after="0"/>
              <w:ind w:left="170"/>
              <w:rPr>
                <w:rFonts w:cs="Calibri"/>
              </w:rPr>
            </w:pPr>
            <w:r w:rsidRPr="00294622">
              <w:rPr>
                <w:rFonts w:cs="Calibri"/>
              </w:rPr>
              <w:t>Uzasadnienie</w:t>
            </w:r>
            <w:r w:rsidRPr="00294622">
              <w:rPr>
                <w:rFonts w:cs="Calibri"/>
              </w:rPr>
              <w:br/>
              <w:t>podstawowego wskaźnika</w:t>
            </w:r>
            <w:r w:rsidRPr="00294622">
              <w:rPr>
                <w:rFonts w:cs="Calibri"/>
              </w:rPr>
              <w:br/>
              <w:t>przydziału niższego</w:t>
            </w:r>
            <w:r w:rsidRPr="00294622">
              <w:rPr>
                <w:rFonts w:cs="Calibri"/>
              </w:rPr>
              <w:br/>
              <w:t>niż 100%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57F89" w:rsidRPr="00474507" w:rsidRDefault="00857F89" w:rsidP="007C4051">
            <w:pPr>
              <w:ind w:left="170"/>
              <w:jc w:val="center"/>
              <w:rPr>
                <w:rFonts w:cs="Calibri"/>
              </w:rPr>
            </w:pPr>
          </w:p>
        </w:tc>
      </w:tr>
      <w:tr w:rsidR="00857F89" w:rsidRPr="00294622" w:rsidTr="007C4051">
        <w:trPr>
          <w:trHeight w:val="508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7F89" w:rsidRPr="00294622" w:rsidRDefault="00857F89" w:rsidP="007C4051">
            <w:pPr>
              <w:jc w:val="center"/>
              <w:rPr>
                <w:rFonts w:cs="Calibri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857F89" w:rsidRPr="00294622" w:rsidRDefault="00857F89" w:rsidP="007C4051">
            <w:pPr>
              <w:rPr>
                <w:rFonts w:cs="Calibri"/>
              </w:rPr>
            </w:pPr>
          </w:p>
        </w:tc>
        <w:tc>
          <w:tcPr>
            <w:tcW w:w="169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7F89" w:rsidRPr="00294622" w:rsidRDefault="00857F89" w:rsidP="007C4051">
            <w:pPr>
              <w:rPr>
                <w:rFonts w:cs="Calibri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857F89" w:rsidRPr="00294622" w:rsidRDefault="00857F89" w:rsidP="007C4051">
            <w:pPr>
              <w:spacing w:after="0"/>
              <w:ind w:left="170"/>
              <w:rPr>
                <w:rFonts w:cs="Calibri"/>
              </w:rPr>
            </w:pPr>
            <w:r w:rsidRPr="00294622">
              <w:rPr>
                <w:rFonts w:cs="Calibri"/>
              </w:rPr>
              <w:t>Wskaźniki przydziału inne</w:t>
            </w:r>
            <w:r w:rsidRPr="00294622">
              <w:rPr>
                <w:rFonts w:cs="Calibri"/>
              </w:rPr>
              <w:br/>
              <w:t>niż podstawowy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857F89" w:rsidRPr="00294622" w:rsidRDefault="00857F89" w:rsidP="007C4051">
            <w:pPr>
              <w:ind w:left="170"/>
              <w:rPr>
                <w:rFonts w:cs="Calibri"/>
              </w:rPr>
            </w:pPr>
            <w:r w:rsidRPr="00294622">
              <w:rPr>
                <w:rFonts w:cs="Calibri"/>
              </w:rPr>
              <w:t>Wysokość wskaźnika</w:t>
            </w:r>
          </w:p>
        </w:tc>
      </w:tr>
      <w:tr w:rsidR="00857F89" w:rsidRPr="00294622" w:rsidTr="007C4051">
        <w:trPr>
          <w:trHeight w:val="557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7F89" w:rsidRPr="00294622" w:rsidRDefault="00857F89" w:rsidP="007C4051">
            <w:pPr>
              <w:jc w:val="center"/>
              <w:rPr>
                <w:rFonts w:cs="Calibri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857F89" w:rsidRPr="00294622" w:rsidRDefault="00857F89" w:rsidP="007C4051">
            <w:pPr>
              <w:rPr>
                <w:rFonts w:cs="Calibri"/>
              </w:rPr>
            </w:pPr>
          </w:p>
        </w:tc>
        <w:tc>
          <w:tcPr>
            <w:tcW w:w="169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7F89" w:rsidRPr="00294622" w:rsidRDefault="00857F89" w:rsidP="007C4051">
            <w:pPr>
              <w:rPr>
                <w:rFonts w:cs="Calibri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7F89" w:rsidRPr="00294622" w:rsidRDefault="00857F89" w:rsidP="007C4051">
            <w:pPr>
              <w:rPr>
                <w:rFonts w:cs="Calibri"/>
                <w:vertAlign w:val="superscript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57F89" w:rsidRPr="004E0428" w:rsidRDefault="00857F89" w:rsidP="007C4051">
            <w:pPr>
              <w:rPr>
                <w:rFonts w:cs="Calibri"/>
              </w:rPr>
            </w:pPr>
          </w:p>
        </w:tc>
      </w:tr>
      <w:tr w:rsidR="00857F89" w:rsidRPr="00294622" w:rsidTr="007C4051">
        <w:trPr>
          <w:trHeight w:val="538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7F89" w:rsidRPr="00294622" w:rsidRDefault="00857F89" w:rsidP="007C4051">
            <w:pPr>
              <w:jc w:val="center"/>
              <w:rPr>
                <w:rFonts w:cs="Calibri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857F89" w:rsidRPr="00294622" w:rsidRDefault="00857F89" w:rsidP="007C4051">
            <w:pPr>
              <w:spacing w:after="0"/>
              <w:ind w:left="170"/>
              <w:rPr>
                <w:rFonts w:cs="Calibri"/>
              </w:rPr>
            </w:pPr>
            <w:r w:rsidRPr="00294622">
              <w:rPr>
                <w:rFonts w:cs="Calibri"/>
              </w:rPr>
              <w:t>Stanowisko</w:t>
            </w:r>
            <w:r w:rsidRPr="00294622">
              <w:rPr>
                <w:rFonts w:cs="Calibri"/>
              </w:rPr>
              <w:br/>
              <w:t>służbowe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857F89" w:rsidRPr="00294622" w:rsidRDefault="00857F89" w:rsidP="007C4051">
            <w:pPr>
              <w:spacing w:after="0"/>
              <w:ind w:left="170"/>
              <w:rPr>
                <w:rFonts w:cs="Calibri"/>
              </w:rPr>
            </w:pPr>
            <w:r w:rsidRPr="00294622">
              <w:rPr>
                <w:rFonts w:cs="Calibri"/>
              </w:rPr>
              <w:t>Pełnione funkcje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857F89" w:rsidRPr="00294622" w:rsidRDefault="00857F89" w:rsidP="007C4051">
            <w:pPr>
              <w:spacing w:after="0"/>
              <w:ind w:left="170"/>
              <w:rPr>
                <w:rFonts w:cs="Calibri"/>
              </w:rPr>
            </w:pPr>
            <w:r w:rsidRPr="00294622">
              <w:rPr>
                <w:rFonts w:cs="Calibri"/>
              </w:rPr>
              <w:t>Inne indywidualne reguły</w:t>
            </w:r>
            <w:r w:rsidRPr="00294622">
              <w:rPr>
                <w:rFonts w:cs="Calibri"/>
              </w:rPr>
              <w:br/>
              <w:t>przydziału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57F89" w:rsidRPr="00294622" w:rsidRDefault="00857F89" w:rsidP="007C4051">
            <w:pPr>
              <w:rPr>
                <w:rFonts w:cs="Calibri"/>
              </w:rPr>
            </w:pPr>
          </w:p>
        </w:tc>
      </w:tr>
      <w:tr w:rsidR="00857F89" w:rsidRPr="00294622" w:rsidTr="007C4051">
        <w:trPr>
          <w:trHeight w:val="533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7F89" w:rsidRPr="00294622" w:rsidRDefault="00857F89" w:rsidP="007C4051">
            <w:pPr>
              <w:jc w:val="center"/>
              <w:rPr>
                <w:rFonts w:cs="Calibri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7F89" w:rsidRPr="00294622" w:rsidRDefault="00857F89" w:rsidP="007C4051">
            <w:pPr>
              <w:ind w:left="171"/>
              <w:rPr>
                <w:rFonts w:cs="Calibri"/>
              </w:rPr>
            </w:pPr>
            <w:r>
              <w:rPr>
                <w:rFonts w:cs="Calibri"/>
              </w:rPr>
              <w:t>S</w:t>
            </w:r>
            <w:r w:rsidRPr="00373547">
              <w:rPr>
                <w:rFonts w:cs="Calibri"/>
              </w:rPr>
              <w:t xml:space="preserve">ędzia Sądu Okręgowego </w:t>
            </w:r>
            <w:r>
              <w:rPr>
                <w:rFonts w:cs="Calibri"/>
              </w:rPr>
              <w:br/>
            </w:r>
            <w:r w:rsidRPr="00373547">
              <w:rPr>
                <w:rFonts w:cs="Calibri"/>
              </w:rPr>
              <w:t>w Radomiu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6DDF" w:rsidRPr="004F6DDF" w:rsidRDefault="00857F89" w:rsidP="007C4051">
            <w:pPr>
              <w:ind w:left="194"/>
              <w:rPr>
                <w:rFonts w:cs="Calibri"/>
              </w:rPr>
            </w:pPr>
            <w:r w:rsidRPr="004F6DDF">
              <w:rPr>
                <w:rFonts w:cs="Calibri"/>
              </w:rPr>
              <w:t>Zastępca Przewodniczące</w:t>
            </w:r>
            <w:r w:rsidR="004F6DDF" w:rsidRPr="004F6DDF">
              <w:rPr>
                <w:rFonts w:cs="Calibri"/>
              </w:rPr>
              <w:t xml:space="preserve">go VII </w:t>
            </w:r>
            <w:r w:rsidRPr="004F6DDF">
              <w:rPr>
                <w:rFonts w:cs="Calibri"/>
              </w:rPr>
              <w:t>Wyd</w:t>
            </w:r>
            <w:bookmarkStart w:id="0" w:name="_GoBack"/>
            <w:bookmarkEnd w:id="0"/>
            <w:r w:rsidRPr="004F6DDF">
              <w:rPr>
                <w:rFonts w:cs="Calibri"/>
              </w:rPr>
              <w:t>ziału</w:t>
            </w:r>
            <w:r w:rsidR="004F6DDF" w:rsidRPr="004F6DDF">
              <w:rPr>
                <w:rFonts w:cs="Calibri"/>
              </w:rPr>
              <w:t xml:space="preserve"> Wizytacyjnego</w:t>
            </w:r>
            <w:r w:rsidRPr="004F6DDF">
              <w:rPr>
                <w:rFonts w:cs="Calibri"/>
              </w:rPr>
              <w:t>,</w:t>
            </w:r>
          </w:p>
          <w:p w:rsidR="00857F89" w:rsidRPr="00294622" w:rsidRDefault="00857F89" w:rsidP="007C4051">
            <w:pPr>
              <w:ind w:left="194"/>
              <w:rPr>
                <w:rFonts w:cs="Calibri"/>
              </w:rPr>
            </w:pPr>
            <w:r w:rsidRPr="004F6DDF">
              <w:rPr>
                <w:rFonts w:cs="Calibri"/>
              </w:rPr>
              <w:t xml:space="preserve"> Wizytator ds. rodzinnych i nieletnich.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857F89" w:rsidRPr="00294622" w:rsidRDefault="00857F89" w:rsidP="007C4051">
            <w:pPr>
              <w:spacing w:after="0"/>
              <w:ind w:left="170"/>
              <w:rPr>
                <w:rFonts w:cs="Calibri"/>
              </w:rPr>
            </w:pPr>
            <w:r w:rsidRPr="00294622">
              <w:rPr>
                <w:rFonts w:cs="Calibri"/>
              </w:rPr>
              <w:t>Obowiązki niezwiązane</w:t>
            </w:r>
            <w:r w:rsidRPr="00294622">
              <w:rPr>
                <w:rFonts w:cs="Calibri"/>
              </w:rPr>
              <w:br/>
              <w:t>z przydziałem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57F89" w:rsidRPr="0074046D" w:rsidRDefault="00857F89" w:rsidP="007C4051">
            <w:pPr>
              <w:autoSpaceDE w:val="0"/>
              <w:autoSpaceDN w:val="0"/>
              <w:adjustRightInd w:val="0"/>
              <w:spacing w:after="0"/>
              <w:ind w:left="197"/>
              <w:rPr>
                <w:rFonts w:cs="Calibri"/>
              </w:rPr>
            </w:pPr>
            <w:r w:rsidRPr="0074046D">
              <w:rPr>
                <w:rFonts w:cs="Calibri"/>
              </w:rPr>
              <w:t>Wizytator ds. rodzinnych i nieletnich.</w:t>
            </w:r>
          </w:p>
          <w:p w:rsidR="00857F89" w:rsidRPr="0074046D" w:rsidRDefault="00857F89" w:rsidP="007C4051">
            <w:pPr>
              <w:autoSpaceDE w:val="0"/>
              <w:autoSpaceDN w:val="0"/>
              <w:adjustRightInd w:val="0"/>
              <w:spacing w:after="0"/>
              <w:ind w:left="197"/>
              <w:rPr>
                <w:rFonts w:cs="Calibri"/>
              </w:rPr>
            </w:pPr>
            <w:r w:rsidRPr="0074046D">
              <w:rPr>
                <w:rFonts w:cs="Calibri"/>
              </w:rPr>
              <w:t>Czynności powierzone przez Prezesa Sądu Okręgowego w Radomiu w zakresie sprawowania wewnętrznego nadzoru administracyjnego:</w:t>
            </w:r>
          </w:p>
          <w:p w:rsidR="00857F89" w:rsidRPr="0074046D" w:rsidRDefault="00857F89" w:rsidP="007C4051">
            <w:pPr>
              <w:autoSpaceDE w:val="0"/>
              <w:autoSpaceDN w:val="0"/>
              <w:adjustRightInd w:val="0"/>
              <w:spacing w:after="0"/>
              <w:ind w:left="197"/>
              <w:rPr>
                <w:rFonts w:cs="Calibri"/>
              </w:rPr>
            </w:pPr>
            <w:r w:rsidRPr="0074046D">
              <w:rPr>
                <w:rFonts w:cs="Calibri"/>
              </w:rPr>
              <w:t>- badanie sprawności postępowania w sprawach z pionu rodzinnego i nieletnich,</w:t>
            </w:r>
          </w:p>
          <w:p w:rsidR="00857F89" w:rsidRPr="0074046D" w:rsidRDefault="00857F89" w:rsidP="007C4051">
            <w:pPr>
              <w:autoSpaceDE w:val="0"/>
              <w:autoSpaceDN w:val="0"/>
              <w:adjustRightInd w:val="0"/>
              <w:spacing w:after="0"/>
              <w:ind w:left="197"/>
              <w:rPr>
                <w:rFonts w:cs="Calibri"/>
              </w:rPr>
            </w:pPr>
            <w:r w:rsidRPr="0074046D">
              <w:rPr>
                <w:rFonts w:cs="Calibri"/>
              </w:rPr>
              <w:t xml:space="preserve">- kwartalna analiza wyników pracy sądów rejonowych okręgu radomskiego w zakresie spraw rodzinnych i nieletnich oraz opracowanie wyników tej analizy; półroczna ocena działań nadzorczych podejmowanych przez </w:t>
            </w:r>
            <w:r w:rsidRPr="0074046D">
              <w:rPr>
                <w:rFonts w:cs="Calibri"/>
              </w:rPr>
              <w:lastRenderedPageBreak/>
              <w:t>przewodniczących wydziałów w Sądzie Okręgowym w Radomiu i prezesów sądów rejonowych okręgu radomskiego w zakresie terminowości sporządzania uzasadnień orzeczeń; badanie prawidłowości przydzielania sędziom i referendarzom sądowym spraw oraz równomiernego obciążenia ich pracą;</w:t>
            </w:r>
          </w:p>
          <w:p w:rsidR="00857F89" w:rsidRPr="0074046D" w:rsidRDefault="00857F89" w:rsidP="007C4051">
            <w:pPr>
              <w:autoSpaceDE w:val="0"/>
              <w:autoSpaceDN w:val="0"/>
              <w:adjustRightInd w:val="0"/>
              <w:spacing w:after="0"/>
              <w:ind w:left="197"/>
              <w:rPr>
                <w:rFonts w:cs="Calibri"/>
              </w:rPr>
            </w:pPr>
            <w:r w:rsidRPr="0074046D">
              <w:rPr>
                <w:rFonts w:cs="Calibri"/>
              </w:rPr>
              <w:t>- przeprowadzanie wizytacji, lustracji zgodnie z ustalonym planem czynności nadzorczych;</w:t>
            </w:r>
          </w:p>
          <w:p w:rsidR="00857F89" w:rsidRPr="0074046D" w:rsidRDefault="00857F89" w:rsidP="007C4051">
            <w:pPr>
              <w:autoSpaceDE w:val="0"/>
              <w:autoSpaceDN w:val="0"/>
              <w:adjustRightInd w:val="0"/>
              <w:spacing w:after="0"/>
              <w:ind w:left="197"/>
              <w:rPr>
                <w:rFonts w:cs="Calibri"/>
              </w:rPr>
            </w:pPr>
            <w:r w:rsidRPr="0074046D">
              <w:rPr>
                <w:rFonts w:cs="Calibri"/>
              </w:rPr>
              <w:t>- obrót prawny z zagranicą w sprawach rodzinnych i nieletnich w tym przyjmowanie wniosków o alimenty od wierzycieli i ściganie ich od dłużników zamieszkałych poza granicami naszego kraju, prowadzenie tych spraw,</w:t>
            </w:r>
          </w:p>
          <w:p w:rsidR="00857F89" w:rsidRPr="0074046D" w:rsidRDefault="00857F89" w:rsidP="007C4051">
            <w:pPr>
              <w:autoSpaceDE w:val="0"/>
              <w:autoSpaceDN w:val="0"/>
              <w:adjustRightInd w:val="0"/>
              <w:spacing w:after="0"/>
              <w:ind w:left="197"/>
              <w:rPr>
                <w:rFonts w:cs="Calibri"/>
              </w:rPr>
            </w:pPr>
            <w:r w:rsidRPr="0074046D">
              <w:rPr>
                <w:rFonts w:cs="Calibri"/>
              </w:rPr>
              <w:t>- sporządzanie ocen kwalifikacji kandydatów na wolne stanowisko sędziowskie w sądach rejonowych okręgu radomskiego,</w:t>
            </w:r>
          </w:p>
          <w:p w:rsidR="00857F89" w:rsidRPr="0074046D" w:rsidRDefault="00857F89" w:rsidP="007C4051">
            <w:pPr>
              <w:autoSpaceDE w:val="0"/>
              <w:autoSpaceDN w:val="0"/>
              <w:adjustRightInd w:val="0"/>
              <w:spacing w:after="0"/>
              <w:ind w:left="197"/>
              <w:rPr>
                <w:rFonts w:cs="Calibri"/>
              </w:rPr>
            </w:pPr>
            <w:r w:rsidRPr="0074046D">
              <w:rPr>
                <w:rFonts w:cs="Calibri"/>
              </w:rPr>
              <w:t>- wyjaśnianie okoliczności podnoszonych przez skarżących, celem właściwego rozpoznania skarg, pism i wniosków,</w:t>
            </w:r>
          </w:p>
          <w:p w:rsidR="00857F89" w:rsidRPr="00950B24" w:rsidRDefault="00857F89" w:rsidP="007C4051">
            <w:pPr>
              <w:pStyle w:val="Bezodstpw"/>
              <w:ind w:left="197"/>
              <w:rPr>
                <w:rFonts w:cs="Calibri"/>
              </w:rPr>
            </w:pPr>
            <w:r w:rsidRPr="0074046D">
              <w:rPr>
                <w:rFonts w:cs="Calibri"/>
              </w:rPr>
              <w:t>- inne czynności zlecone przez Prezesa Sądu Okręgowego w Radomiu.</w:t>
            </w:r>
          </w:p>
        </w:tc>
      </w:tr>
      <w:tr w:rsidR="00857F89" w:rsidRPr="00294622" w:rsidTr="007C4051">
        <w:trPr>
          <w:trHeight w:val="582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7F89" w:rsidRPr="00294622" w:rsidRDefault="004F6DDF" w:rsidP="007C4051">
            <w:pPr>
              <w:jc w:val="center"/>
              <w:rPr>
                <w:rFonts w:cs="Calibri"/>
                <w:vertAlign w:val="superscript"/>
              </w:rPr>
            </w:pPr>
            <w:r>
              <w:rPr>
                <w:rFonts w:cs="Calibri"/>
              </w:rPr>
              <w:lastRenderedPageBreak/>
              <w:t>2</w:t>
            </w:r>
            <w:r w:rsidR="00857F89" w:rsidRPr="00294622">
              <w:rPr>
                <w:rFonts w:cs="Calibri"/>
                <w:vertAlign w:val="superscript"/>
              </w:rPr>
              <w:br/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857F89" w:rsidRPr="00294622" w:rsidRDefault="00857F89" w:rsidP="007C4051">
            <w:pPr>
              <w:ind w:left="170"/>
              <w:rPr>
                <w:rFonts w:cs="Calibri"/>
              </w:rPr>
            </w:pPr>
            <w:r w:rsidRPr="00294622">
              <w:rPr>
                <w:rFonts w:cs="Calibri"/>
              </w:rPr>
              <w:t>Imię (imiona)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857F89" w:rsidRPr="00294622" w:rsidRDefault="00857F89" w:rsidP="007C4051">
            <w:pPr>
              <w:ind w:left="170"/>
              <w:rPr>
                <w:rFonts w:cs="Calibri"/>
              </w:rPr>
            </w:pPr>
            <w:r w:rsidRPr="00294622">
              <w:rPr>
                <w:rFonts w:cs="Calibri"/>
              </w:rPr>
              <w:t>Nazwisko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857F89" w:rsidRPr="00294622" w:rsidRDefault="00857F89" w:rsidP="007C4051">
            <w:pPr>
              <w:spacing w:after="0"/>
              <w:ind w:left="170"/>
              <w:rPr>
                <w:rFonts w:cs="Calibri"/>
              </w:rPr>
            </w:pPr>
            <w:r w:rsidRPr="00294622">
              <w:rPr>
                <w:rFonts w:cs="Calibri"/>
              </w:rPr>
              <w:t>Podstawowy wskaźnik</w:t>
            </w:r>
            <w:r w:rsidRPr="00294622">
              <w:rPr>
                <w:rFonts w:cs="Calibri"/>
              </w:rPr>
              <w:br/>
              <w:t>przydziału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57F89" w:rsidRPr="00950B24" w:rsidRDefault="00857F89" w:rsidP="007C4051">
            <w:pPr>
              <w:ind w:left="170"/>
              <w:jc w:val="center"/>
              <w:rPr>
                <w:rFonts w:cs="Calibri"/>
                <w:b/>
                <w:vertAlign w:val="superscript"/>
              </w:rPr>
            </w:pPr>
          </w:p>
        </w:tc>
      </w:tr>
      <w:tr w:rsidR="00857F89" w:rsidRPr="00294622" w:rsidTr="007C4051">
        <w:trPr>
          <w:trHeight w:val="1073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7F89" w:rsidRPr="00294622" w:rsidRDefault="00857F89" w:rsidP="007C4051">
            <w:pPr>
              <w:jc w:val="center"/>
              <w:rPr>
                <w:rFonts w:cs="Calibri"/>
              </w:rPr>
            </w:pP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857F89" w:rsidRPr="00294622" w:rsidRDefault="00857F89" w:rsidP="007C4051">
            <w:pPr>
              <w:ind w:left="171"/>
              <w:rPr>
                <w:rFonts w:cs="Calibri"/>
              </w:rPr>
            </w:pPr>
            <w:r w:rsidRPr="0074046D">
              <w:rPr>
                <w:rFonts w:cs="Calibri"/>
                <w:b/>
              </w:rPr>
              <w:t>Dariusz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7F89" w:rsidRPr="00294622" w:rsidRDefault="00857F89" w:rsidP="007C4051">
            <w:pPr>
              <w:ind w:left="194"/>
              <w:rPr>
                <w:rFonts w:cs="Calibri"/>
              </w:rPr>
            </w:pPr>
            <w:r w:rsidRPr="007C368E">
              <w:rPr>
                <w:rFonts w:ascii="Calibri" w:hAnsi="Calibri" w:cs="Calibri"/>
                <w:b/>
              </w:rPr>
              <w:t>Pietruszka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857F89" w:rsidRPr="00294622" w:rsidRDefault="00857F89" w:rsidP="007C4051">
            <w:pPr>
              <w:spacing w:after="0"/>
              <w:ind w:left="170"/>
              <w:rPr>
                <w:rFonts w:cs="Calibri"/>
              </w:rPr>
            </w:pPr>
            <w:r w:rsidRPr="00294622">
              <w:rPr>
                <w:rFonts w:cs="Calibri"/>
              </w:rPr>
              <w:t>Uzasadnienie</w:t>
            </w:r>
            <w:r w:rsidRPr="00294622">
              <w:rPr>
                <w:rFonts w:cs="Calibri"/>
              </w:rPr>
              <w:br/>
              <w:t>podstawowego wskaźnika</w:t>
            </w:r>
            <w:r w:rsidRPr="00294622">
              <w:rPr>
                <w:rFonts w:cs="Calibri"/>
              </w:rPr>
              <w:br/>
              <w:t>przydziału niższego</w:t>
            </w:r>
            <w:r w:rsidRPr="00294622">
              <w:rPr>
                <w:rFonts w:cs="Calibri"/>
              </w:rPr>
              <w:br/>
              <w:t>niż 100%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57F89" w:rsidRPr="00950B24" w:rsidRDefault="00857F89" w:rsidP="007C4051">
            <w:pPr>
              <w:rPr>
                <w:rFonts w:cs="Calibri"/>
              </w:rPr>
            </w:pPr>
            <w:r w:rsidRPr="00950B24">
              <w:rPr>
                <w:rFonts w:cs="Calibri"/>
                <w:vertAlign w:val="superscript"/>
              </w:rPr>
              <w:t xml:space="preserve"> </w:t>
            </w:r>
          </w:p>
        </w:tc>
      </w:tr>
      <w:tr w:rsidR="00857F89" w:rsidRPr="00294622" w:rsidTr="007C4051">
        <w:trPr>
          <w:trHeight w:val="508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7F89" w:rsidRPr="00294622" w:rsidRDefault="00857F89" w:rsidP="007C4051">
            <w:pPr>
              <w:jc w:val="center"/>
              <w:rPr>
                <w:rFonts w:cs="Calibri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857F89" w:rsidRPr="00294622" w:rsidRDefault="00857F89" w:rsidP="007C4051">
            <w:pPr>
              <w:rPr>
                <w:rFonts w:cs="Calibri"/>
              </w:rPr>
            </w:pPr>
          </w:p>
        </w:tc>
        <w:tc>
          <w:tcPr>
            <w:tcW w:w="169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7F89" w:rsidRPr="00294622" w:rsidRDefault="00857F89" w:rsidP="007C4051">
            <w:pPr>
              <w:rPr>
                <w:rFonts w:cs="Calibri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857F89" w:rsidRPr="00294622" w:rsidRDefault="00857F89" w:rsidP="007C4051">
            <w:pPr>
              <w:spacing w:after="0"/>
              <w:ind w:left="170"/>
              <w:rPr>
                <w:rFonts w:cs="Calibri"/>
              </w:rPr>
            </w:pPr>
            <w:r w:rsidRPr="00294622">
              <w:rPr>
                <w:rFonts w:cs="Calibri"/>
              </w:rPr>
              <w:t>Wskaźniki przydziału inne</w:t>
            </w:r>
            <w:r w:rsidRPr="00294622">
              <w:rPr>
                <w:rFonts w:cs="Calibri"/>
              </w:rPr>
              <w:br/>
              <w:t>niż podstawowy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857F89" w:rsidRPr="00950B24" w:rsidRDefault="00857F89" w:rsidP="007C4051">
            <w:pPr>
              <w:ind w:left="170"/>
              <w:rPr>
                <w:rFonts w:cs="Calibri"/>
              </w:rPr>
            </w:pPr>
            <w:r w:rsidRPr="00950B24">
              <w:rPr>
                <w:rFonts w:cs="Calibri"/>
              </w:rPr>
              <w:t>Wysokość wskaźnika</w:t>
            </w:r>
          </w:p>
        </w:tc>
      </w:tr>
      <w:tr w:rsidR="00857F89" w:rsidRPr="00294622" w:rsidTr="007C4051">
        <w:trPr>
          <w:trHeight w:val="557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7F89" w:rsidRPr="00294622" w:rsidRDefault="00857F89" w:rsidP="007C4051">
            <w:pPr>
              <w:jc w:val="center"/>
              <w:rPr>
                <w:rFonts w:cs="Calibri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857F89" w:rsidRPr="00294622" w:rsidRDefault="00857F89" w:rsidP="007C4051">
            <w:pPr>
              <w:rPr>
                <w:rFonts w:cs="Calibri"/>
              </w:rPr>
            </w:pPr>
          </w:p>
        </w:tc>
        <w:tc>
          <w:tcPr>
            <w:tcW w:w="169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7F89" w:rsidRPr="00294622" w:rsidRDefault="00857F89" w:rsidP="007C4051">
            <w:pPr>
              <w:rPr>
                <w:rFonts w:cs="Calibri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7F89" w:rsidRPr="00294622" w:rsidRDefault="00857F89" w:rsidP="007C4051">
            <w:pPr>
              <w:ind w:left="170"/>
              <w:rPr>
                <w:rFonts w:cs="Calibri"/>
                <w:vertAlign w:val="superscript"/>
              </w:rPr>
            </w:pPr>
            <w:r>
              <w:rPr>
                <w:rFonts w:cs="Calibri"/>
                <w:vertAlign w:val="superscript"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57F89" w:rsidRPr="00950B24" w:rsidRDefault="00857F89" w:rsidP="007C4051">
            <w:pPr>
              <w:rPr>
                <w:rFonts w:cs="Calibri"/>
              </w:rPr>
            </w:pPr>
          </w:p>
        </w:tc>
      </w:tr>
      <w:tr w:rsidR="00857F89" w:rsidRPr="00294622" w:rsidTr="007C4051">
        <w:trPr>
          <w:trHeight w:val="538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7F89" w:rsidRPr="00294622" w:rsidRDefault="00857F89" w:rsidP="007C4051">
            <w:pPr>
              <w:jc w:val="center"/>
              <w:rPr>
                <w:rFonts w:cs="Calibri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857F89" w:rsidRPr="00294622" w:rsidRDefault="00857F89" w:rsidP="007C4051">
            <w:pPr>
              <w:spacing w:after="0"/>
              <w:ind w:left="170"/>
              <w:rPr>
                <w:rFonts w:cs="Calibri"/>
              </w:rPr>
            </w:pPr>
            <w:r w:rsidRPr="00294622">
              <w:rPr>
                <w:rFonts w:cs="Calibri"/>
              </w:rPr>
              <w:t>Stanowisko</w:t>
            </w:r>
            <w:r w:rsidRPr="00294622">
              <w:rPr>
                <w:rFonts w:cs="Calibri"/>
              </w:rPr>
              <w:br/>
              <w:t>służbowe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857F89" w:rsidRPr="00294622" w:rsidRDefault="00857F89" w:rsidP="007C4051">
            <w:pPr>
              <w:spacing w:after="0"/>
              <w:ind w:left="170"/>
              <w:rPr>
                <w:rFonts w:cs="Calibri"/>
              </w:rPr>
            </w:pPr>
            <w:r w:rsidRPr="00294622">
              <w:rPr>
                <w:rFonts w:cs="Calibri"/>
              </w:rPr>
              <w:t>Pełnione funkcje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857F89" w:rsidRPr="00294622" w:rsidRDefault="00857F89" w:rsidP="007C4051">
            <w:pPr>
              <w:spacing w:after="0"/>
              <w:ind w:left="170"/>
              <w:rPr>
                <w:rFonts w:cs="Calibri"/>
              </w:rPr>
            </w:pPr>
            <w:r w:rsidRPr="00294622">
              <w:rPr>
                <w:rFonts w:cs="Calibri"/>
              </w:rPr>
              <w:t>Inne indywidualne reguły</w:t>
            </w:r>
            <w:r w:rsidRPr="00294622">
              <w:rPr>
                <w:rFonts w:cs="Calibri"/>
              </w:rPr>
              <w:br/>
              <w:t>przydziału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57F89" w:rsidRPr="00950B24" w:rsidRDefault="00857F89" w:rsidP="007C4051">
            <w:pPr>
              <w:rPr>
                <w:rFonts w:cs="Calibri"/>
              </w:rPr>
            </w:pPr>
          </w:p>
        </w:tc>
      </w:tr>
      <w:tr w:rsidR="00857F89" w:rsidRPr="00294622" w:rsidTr="007C4051">
        <w:trPr>
          <w:trHeight w:val="533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7F89" w:rsidRPr="00294622" w:rsidRDefault="00857F89" w:rsidP="007C4051">
            <w:pPr>
              <w:jc w:val="center"/>
              <w:rPr>
                <w:rFonts w:cs="Calibri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7F89" w:rsidRPr="00294622" w:rsidRDefault="00857F89" w:rsidP="007C4051">
            <w:pPr>
              <w:ind w:left="171"/>
              <w:rPr>
                <w:rFonts w:cs="Calibri"/>
              </w:rPr>
            </w:pPr>
            <w:r>
              <w:rPr>
                <w:rFonts w:cs="Calibri"/>
              </w:rPr>
              <w:t>S</w:t>
            </w:r>
            <w:r w:rsidRPr="00373547">
              <w:rPr>
                <w:rFonts w:cs="Calibri"/>
              </w:rPr>
              <w:t xml:space="preserve">ędzia Sądu Okręgowego </w:t>
            </w:r>
            <w:r>
              <w:rPr>
                <w:rFonts w:cs="Calibri"/>
              </w:rPr>
              <w:br/>
            </w:r>
            <w:r w:rsidRPr="00373547">
              <w:rPr>
                <w:rFonts w:cs="Calibri"/>
              </w:rPr>
              <w:t>w Radomiu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7F89" w:rsidRPr="00294622" w:rsidRDefault="00857F89" w:rsidP="007C4051">
            <w:pPr>
              <w:ind w:left="194"/>
              <w:rPr>
                <w:rFonts w:cs="Calibri"/>
              </w:rPr>
            </w:pPr>
            <w:r>
              <w:rPr>
                <w:rFonts w:cs="Calibri"/>
              </w:rPr>
              <w:t>Wizytator ds. karnych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857F89" w:rsidRPr="00294622" w:rsidRDefault="00857F89" w:rsidP="007C4051">
            <w:pPr>
              <w:spacing w:after="0"/>
              <w:ind w:left="170"/>
              <w:rPr>
                <w:rFonts w:cs="Calibri"/>
              </w:rPr>
            </w:pPr>
            <w:r w:rsidRPr="00294622">
              <w:rPr>
                <w:rFonts w:cs="Calibri"/>
              </w:rPr>
              <w:t>Obowiązki niezwiązane</w:t>
            </w:r>
            <w:r w:rsidRPr="00294622">
              <w:rPr>
                <w:rFonts w:cs="Calibri"/>
              </w:rPr>
              <w:br/>
              <w:t>z przydziałem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57F89" w:rsidRPr="007C368E" w:rsidRDefault="00857F89" w:rsidP="007C4051">
            <w:pPr>
              <w:spacing w:after="0"/>
              <w:ind w:left="197"/>
              <w:rPr>
                <w:rFonts w:ascii="Calibri" w:hAnsi="Calibri" w:cs="Calibri"/>
              </w:rPr>
            </w:pPr>
            <w:r w:rsidRPr="007C368E">
              <w:rPr>
                <w:rFonts w:ascii="Calibri" w:hAnsi="Calibri" w:cs="Calibri"/>
              </w:rPr>
              <w:t>Wizytator ds. karnych</w:t>
            </w:r>
          </w:p>
          <w:p w:rsidR="00857F89" w:rsidRPr="007C368E" w:rsidRDefault="00857F89" w:rsidP="007C4051">
            <w:pPr>
              <w:spacing w:after="0"/>
              <w:ind w:left="197"/>
              <w:rPr>
                <w:rFonts w:ascii="Calibri" w:hAnsi="Calibri" w:cs="Calibri"/>
              </w:rPr>
            </w:pPr>
            <w:r w:rsidRPr="007C368E">
              <w:rPr>
                <w:rFonts w:ascii="Calibri" w:hAnsi="Calibri" w:cs="Calibri"/>
              </w:rPr>
              <w:t>Czynności powierzone przez Prezesa Sądu Okręgowego w Radomiu w zakresie sprawowania wewnętrznego nadzoru administracyjnego:</w:t>
            </w:r>
          </w:p>
          <w:p w:rsidR="00857F89" w:rsidRPr="007C368E" w:rsidRDefault="00857F89" w:rsidP="007C4051">
            <w:pPr>
              <w:autoSpaceDE w:val="0"/>
              <w:autoSpaceDN w:val="0"/>
              <w:adjustRightInd w:val="0"/>
              <w:spacing w:after="0"/>
              <w:ind w:left="197"/>
              <w:rPr>
                <w:rFonts w:ascii="Calibri" w:hAnsi="Calibri" w:cs="Calibri"/>
              </w:rPr>
            </w:pPr>
            <w:r w:rsidRPr="007C368E">
              <w:rPr>
                <w:rFonts w:ascii="Calibri" w:hAnsi="Calibri" w:cs="Calibri"/>
              </w:rPr>
              <w:t>- badanie sprawności postępowania w sprawach z pionu karnego,</w:t>
            </w:r>
          </w:p>
          <w:p w:rsidR="00857F89" w:rsidRPr="007C368E" w:rsidRDefault="00857F89" w:rsidP="007C4051">
            <w:pPr>
              <w:autoSpaceDE w:val="0"/>
              <w:autoSpaceDN w:val="0"/>
              <w:adjustRightInd w:val="0"/>
              <w:spacing w:after="0"/>
              <w:ind w:left="197"/>
              <w:rPr>
                <w:rFonts w:ascii="Calibri" w:hAnsi="Calibri" w:cs="Calibri"/>
              </w:rPr>
            </w:pPr>
            <w:r w:rsidRPr="007C368E">
              <w:rPr>
                <w:rFonts w:ascii="Calibri" w:hAnsi="Calibri" w:cs="Calibri"/>
              </w:rPr>
              <w:t>- kwartalna analiza wyników pracy sądów rejonowych okręgu radomskiego w zakresie spraw karnych i opracowanie wyników tej analizy; półroczna ocena działań nadzorczych podejmowanych przez przewodniczących wydziałów w Sądzie Okręgowym w Radomiu i prezesów sądów rejonowych okręgu radomskiego w zakresie terminowości sporządzania uzasadnień orzeczeń; badanie prawidłowości przydzielania sędziom i referendarzom sądowym spraw oraz ich równomiernego obciążenia pracą;</w:t>
            </w:r>
          </w:p>
          <w:p w:rsidR="00857F89" w:rsidRPr="007C368E" w:rsidRDefault="00857F89" w:rsidP="007C4051">
            <w:pPr>
              <w:autoSpaceDE w:val="0"/>
              <w:autoSpaceDN w:val="0"/>
              <w:adjustRightInd w:val="0"/>
              <w:spacing w:after="0"/>
              <w:ind w:left="197"/>
              <w:rPr>
                <w:rFonts w:ascii="Calibri" w:hAnsi="Calibri" w:cs="Calibri"/>
              </w:rPr>
            </w:pPr>
            <w:r w:rsidRPr="007C368E">
              <w:rPr>
                <w:rFonts w:ascii="Calibri" w:hAnsi="Calibri" w:cs="Calibri"/>
              </w:rPr>
              <w:t>- przeprowadzanie wizytacji, lustracji zgodnie z ustalonym planem czynności nadzorczych;</w:t>
            </w:r>
          </w:p>
          <w:p w:rsidR="00857F89" w:rsidRPr="007C368E" w:rsidRDefault="00857F89" w:rsidP="007C4051">
            <w:pPr>
              <w:autoSpaceDE w:val="0"/>
              <w:autoSpaceDN w:val="0"/>
              <w:adjustRightInd w:val="0"/>
              <w:spacing w:after="0"/>
              <w:ind w:left="197"/>
              <w:rPr>
                <w:rFonts w:ascii="Calibri" w:hAnsi="Calibri" w:cs="Calibri"/>
              </w:rPr>
            </w:pPr>
            <w:r w:rsidRPr="007C368E">
              <w:rPr>
                <w:rFonts w:ascii="Calibri" w:hAnsi="Calibri" w:cs="Calibri"/>
              </w:rPr>
              <w:t>- sporządzanie ocen kwalifikacji kandydatów na wolne stanowisko sędziowskie w sądach rejonowych okręgu radomskiego,</w:t>
            </w:r>
          </w:p>
          <w:p w:rsidR="00857F89" w:rsidRPr="007C368E" w:rsidRDefault="00857F89" w:rsidP="007C4051">
            <w:pPr>
              <w:autoSpaceDE w:val="0"/>
              <w:autoSpaceDN w:val="0"/>
              <w:adjustRightInd w:val="0"/>
              <w:spacing w:after="0"/>
              <w:ind w:left="197"/>
              <w:rPr>
                <w:rFonts w:ascii="Calibri" w:hAnsi="Calibri" w:cs="Calibri"/>
              </w:rPr>
            </w:pPr>
            <w:r w:rsidRPr="007C368E">
              <w:rPr>
                <w:rFonts w:ascii="Calibri" w:hAnsi="Calibri" w:cs="Calibri"/>
              </w:rPr>
              <w:t>- wyjaśnianie okoliczności podnoszonych przez skarżących, celem właściwego rozpoznania skarg, pism i wniosków,</w:t>
            </w:r>
          </w:p>
          <w:p w:rsidR="00857F89" w:rsidRPr="00950B24" w:rsidRDefault="00857F89" w:rsidP="007C4051">
            <w:pPr>
              <w:pStyle w:val="Bezodstpw"/>
              <w:ind w:left="197"/>
              <w:rPr>
                <w:rFonts w:cs="Calibri"/>
              </w:rPr>
            </w:pPr>
            <w:r w:rsidRPr="007C368E">
              <w:rPr>
                <w:rFonts w:cs="Calibri"/>
              </w:rPr>
              <w:lastRenderedPageBreak/>
              <w:t>- inne czynności zlecone przez Prezesa Sądu Okręgowego w Radomiu.</w:t>
            </w:r>
          </w:p>
        </w:tc>
      </w:tr>
      <w:tr w:rsidR="00857F89" w:rsidRPr="00294622" w:rsidTr="007C4051">
        <w:trPr>
          <w:trHeight w:val="582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7F89" w:rsidRPr="00294622" w:rsidRDefault="004F6DDF" w:rsidP="007C4051">
            <w:pPr>
              <w:jc w:val="center"/>
              <w:rPr>
                <w:rFonts w:cs="Calibri"/>
                <w:vertAlign w:val="superscript"/>
              </w:rPr>
            </w:pPr>
            <w:r>
              <w:rPr>
                <w:rFonts w:cs="Calibri"/>
              </w:rPr>
              <w:lastRenderedPageBreak/>
              <w:t>3</w:t>
            </w:r>
            <w:r w:rsidR="00857F89" w:rsidRPr="00294622">
              <w:rPr>
                <w:rFonts w:cs="Calibri"/>
                <w:vertAlign w:val="superscript"/>
              </w:rPr>
              <w:br/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857F89" w:rsidRPr="00294622" w:rsidRDefault="00857F89" w:rsidP="007C4051">
            <w:pPr>
              <w:ind w:left="170"/>
              <w:rPr>
                <w:rFonts w:cs="Calibri"/>
              </w:rPr>
            </w:pPr>
            <w:r w:rsidRPr="00294622">
              <w:rPr>
                <w:rFonts w:cs="Calibri"/>
              </w:rPr>
              <w:t>Imię (imiona)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857F89" w:rsidRPr="00294622" w:rsidRDefault="00857F89" w:rsidP="007C4051">
            <w:pPr>
              <w:ind w:left="170"/>
              <w:rPr>
                <w:rFonts w:cs="Calibri"/>
              </w:rPr>
            </w:pPr>
            <w:r w:rsidRPr="00294622">
              <w:rPr>
                <w:rFonts w:cs="Calibri"/>
              </w:rPr>
              <w:t>Nazwisko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857F89" w:rsidRPr="00294622" w:rsidRDefault="00857F89" w:rsidP="007C4051">
            <w:pPr>
              <w:spacing w:after="0"/>
              <w:ind w:left="170"/>
              <w:rPr>
                <w:rFonts w:cs="Calibri"/>
              </w:rPr>
            </w:pPr>
            <w:r w:rsidRPr="00294622">
              <w:rPr>
                <w:rFonts w:cs="Calibri"/>
              </w:rPr>
              <w:t>Podstawowy wskaźnik</w:t>
            </w:r>
            <w:r w:rsidRPr="00294622">
              <w:rPr>
                <w:rFonts w:cs="Calibri"/>
              </w:rPr>
              <w:br/>
              <w:t>przydziału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57F89" w:rsidRPr="004C0734" w:rsidRDefault="00857F89" w:rsidP="007C4051">
            <w:pPr>
              <w:ind w:left="170"/>
              <w:jc w:val="center"/>
              <w:rPr>
                <w:rFonts w:cs="Calibri"/>
                <w:b/>
              </w:rPr>
            </w:pPr>
          </w:p>
        </w:tc>
      </w:tr>
      <w:tr w:rsidR="00857F89" w:rsidRPr="00294622" w:rsidTr="007C4051">
        <w:trPr>
          <w:trHeight w:val="1073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7F89" w:rsidRPr="00294622" w:rsidRDefault="00857F89" w:rsidP="007C4051">
            <w:pPr>
              <w:jc w:val="center"/>
              <w:rPr>
                <w:rFonts w:cs="Calibri"/>
              </w:rPr>
            </w:pP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857F89" w:rsidRPr="00294622" w:rsidRDefault="00181C34" w:rsidP="007C4051">
            <w:pPr>
              <w:ind w:left="171"/>
              <w:rPr>
                <w:rFonts w:cs="Calibri"/>
              </w:rPr>
            </w:pPr>
            <w:r>
              <w:rPr>
                <w:rFonts w:cs="Calibri"/>
                <w:b/>
              </w:rPr>
              <w:t>Marek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7F89" w:rsidRPr="00294622" w:rsidRDefault="00181C34" w:rsidP="007C4051">
            <w:pPr>
              <w:ind w:left="194"/>
              <w:rPr>
                <w:rFonts w:cs="Calibri"/>
              </w:rPr>
            </w:pPr>
            <w:r>
              <w:rPr>
                <w:rFonts w:cs="Calibri"/>
                <w:b/>
              </w:rPr>
              <w:t>Gralec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857F89" w:rsidRPr="00294622" w:rsidRDefault="00857F89" w:rsidP="007C4051">
            <w:pPr>
              <w:spacing w:after="0"/>
              <w:ind w:left="170"/>
              <w:rPr>
                <w:rFonts w:cs="Calibri"/>
              </w:rPr>
            </w:pPr>
            <w:r w:rsidRPr="00294622">
              <w:rPr>
                <w:rFonts w:cs="Calibri"/>
              </w:rPr>
              <w:t>Uzasadnienie</w:t>
            </w:r>
            <w:r w:rsidRPr="00294622">
              <w:rPr>
                <w:rFonts w:cs="Calibri"/>
              </w:rPr>
              <w:br/>
              <w:t>podstawowego wskaźnika</w:t>
            </w:r>
            <w:r w:rsidRPr="00294622">
              <w:rPr>
                <w:rFonts w:cs="Calibri"/>
              </w:rPr>
              <w:br/>
              <w:t>przydziału niższego</w:t>
            </w:r>
            <w:r w:rsidRPr="00294622">
              <w:rPr>
                <w:rFonts w:cs="Calibri"/>
              </w:rPr>
              <w:br/>
              <w:t>niż 100%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57F89" w:rsidRPr="005108AA" w:rsidRDefault="00857F89" w:rsidP="007C4051">
            <w:pPr>
              <w:ind w:left="170"/>
              <w:rPr>
                <w:rFonts w:cs="Calibri"/>
              </w:rPr>
            </w:pPr>
          </w:p>
        </w:tc>
      </w:tr>
      <w:tr w:rsidR="00857F89" w:rsidRPr="00294622" w:rsidTr="007C4051">
        <w:trPr>
          <w:trHeight w:val="508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7F89" w:rsidRPr="00294622" w:rsidRDefault="00857F89" w:rsidP="007C4051">
            <w:pPr>
              <w:jc w:val="center"/>
              <w:rPr>
                <w:rFonts w:cs="Calibri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857F89" w:rsidRPr="00294622" w:rsidRDefault="00857F89" w:rsidP="007C4051">
            <w:pPr>
              <w:rPr>
                <w:rFonts w:cs="Calibri"/>
              </w:rPr>
            </w:pPr>
          </w:p>
        </w:tc>
        <w:tc>
          <w:tcPr>
            <w:tcW w:w="169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7F89" w:rsidRPr="00294622" w:rsidRDefault="00857F89" w:rsidP="007C4051">
            <w:pPr>
              <w:rPr>
                <w:rFonts w:cs="Calibri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857F89" w:rsidRPr="00294622" w:rsidRDefault="00857F89" w:rsidP="007C4051">
            <w:pPr>
              <w:spacing w:after="0"/>
              <w:ind w:left="170"/>
              <w:rPr>
                <w:rFonts w:cs="Calibri"/>
              </w:rPr>
            </w:pPr>
            <w:r w:rsidRPr="00294622">
              <w:rPr>
                <w:rFonts w:cs="Calibri"/>
              </w:rPr>
              <w:t>Wskaźniki przydziału inne</w:t>
            </w:r>
            <w:r w:rsidRPr="00294622">
              <w:rPr>
                <w:rFonts w:cs="Calibri"/>
              </w:rPr>
              <w:br/>
              <w:t>niż podstawowy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857F89" w:rsidRPr="00294622" w:rsidRDefault="00857F89" w:rsidP="007C4051">
            <w:pPr>
              <w:ind w:left="170"/>
              <w:rPr>
                <w:rFonts w:cs="Calibri"/>
              </w:rPr>
            </w:pPr>
            <w:r w:rsidRPr="00294622">
              <w:rPr>
                <w:rFonts w:cs="Calibri"/>
              </w:rPr>
              <w:t>Wysokość wskaźnika</w:t>
            </w:r>
          </w:p>
        </w:tc>
      </w:tr>
      <w:tr w:rsidR="00857F89" w:rsidRPr="00294622" w:rsidTr="007C4051">
        <w:trPr>
          <w:trHeight w:val="557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7F89" w:rsidRPr="00294622" w:rsidRDefault="00857F89" w:rsidP="007C4051">
            <w:pPr>
              <w:jc w:val="center"/>
              <w:rPr>
                <w:rFonts w:cs="Calibri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857F89" w:rsidRPr="00294622" w:rsidRDefault="00857F89" w:rsidP="007C4051">
            <w:pPr>
              <w:rPr>
                <w:rFonts w:cs="Calibri"/>
              </w:rPr>
            </w:pPr>
          </w:p>
        </w:tc>
        <w:tc>
          <w:tcPr>
            <w:tcW w:w="169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7F89" w:rsidRPr="00294622" w:rsidRDefault="00857F89" w:rsidP="007C4051">
            <w:pPr>
              <w:rPr>
                <w:rFonts w:cs="Calibri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7F89" w:rsidRPr="00294622" w:rsidRDefault="00857F89" w:rsidP="007C4051">
            <w:pPr>
              <w:rPr>
                <w:rFonts w:cs="Calibri"/>
                <w:vertAlign w:val="superscript"/>
              </w:rPr>
            </w:pPr>
            <w:r>
              <w:rPr>
                <w:rFonts w:cs="Calibri"/>
                <w:vertAlign w:val="superscript"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57F89" w:rsidRPr="004E0428" w:rsidRDefault="00857F89" w:rsidP="007C4051">
            <w:pPr>
              <w:ind w:left="170"/>
              <w:rPr>
                <w:rFonts w:cs="Calibri"/>
              </w:rPr>
            </w:pPr>
          </w:p>
        </w:tc>
      </w:tr>
      <w:tr w:rsidR="00857F89" w:rsidRPr="00294622" w:rsidTr="007C4051">
        <w:trPr>
          <w:trHeight w:val="538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7F89" w:rsidRPr="00294622" w:rsidRDefault="00857F89" w:rsidP="007C4051">
            <w:pPr>
              <w:jc w:val="center"/>
              <w:rPr>
                <w:rFonts w:cs="Calibri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857F89" w:rsidRPr="00294622" w:rsidRDefault="00857F89" w:rsidP="007C4051">
            <w:pPr>
              <w:spacing w:after="0"/>
              <w:ind w:left="170"/>
              <w:rPr>
                <w:rFonts w:cs="Calibri"/>
              </w:rPr>
            </w:pPr>
            <w:r w:rsidRPr="00294622">
              <w:rPr>
                <w:rFonts w:cs="Calibri"/>
              </w:rPr>
              <w:t>Stanowisko</w:t>
            </w:r>
            <w:r w:rsidRPr="00294622">
              <w:rPr>
                <w:rFonts w:cs="Calibri"/>
              </w:rPr>
              <w:br/>
              <w:t>służbowe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857F89" w:rsidRPr="00294622" w:rsidRDefault="00857F89" w:rsidP="007C4051">
            <w:pPr>
              <w:spacing w:after="0"/>
              <w:ind w:left="170"/>
              <w:rPr>
                <w:rFonts w:cs="Calibri"/>
              </w:rPr>
            </w:pPr>
            <w:r w:rsidRPr="00294622">
              <w:rPr>
                <w:rFonts w:cs="Calibri"/>
              </w:rPr>
              <w:t>Pełnione funkcje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857F89" w:rsidRPr="00294622" w:rsidRDefault="00857F89" w:rsidP="007C4051">
            <w:pPr>
              <w:spacing w:after="0"/>
              <w:ind w:left="170"/>
              <w:rPr>
                <w:rFonts w:cs="Calibri"/>
              </w:rPr>
            </w:pPr>
            <w:r w:rsidRPr="00294622">
              <w:rPr>
                <w:rFonts w:cs="Calibri"/>
              </w:rPr>
              <w:t>Inne indywidualne reguły</w:t>
            </w:r>
            <w:r w:rsidRPr="00294622">
              <w:rPr>
                <w:rFonts w:cs="Calibri"/>
              </w:rPr>
              <w:br/>
              <w:t>przydziału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57F89" w:rsidRPr="00294622" w:rsidRDefault="00857F89" w:rsidP="007C4051">
            <w:pPr>
              <w:rPr>
                <w:rFonts w:cs="Calibri"/>
              </w:rPr>
            </w:pPr>
          </w:p>
        </w:tc>
      </w:tr>
      <w:tr w:rsidR="00857F89" w:rsidRPr="00294622" w:rsidTr="007C4051">
        <w:trPr>
          <w:trHeight w:val="533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7F89" w:rsidRPr="00294622" w:rsidRDefault="00857F89" w:rsidP="007C4051">
            <w:pPr>
              <w:jc w:val="center"/>
              <w:rPr>
                <w:rFonts w:cs="Calibri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7F89" w:rsidRPr="00294622" w:rsidRDefault="00857F89" w:rsidP="007C4051">
            <w:pPr>
              <w:ind w:left="171"/>
              <w:rPr>
                <w:rFonts w:cs="Calibri"/>
              </w:rPr>
            </w:pPr>
            <w:r>
              <w:rPr>
                <w:rFonts w:cs="Calibri"/>
              </w:rPr>
              <w:t>S</w:t>
            </w:r>
            <w:r w:rsidRPr="00373547">
              <w:rPr>
                <w:rFonts w:cs="Calibri"/>
              </w:rPr>
              <w:t xml:space="preserve">ędzia Sądu Okręgowego </w:t>
            </w:r>
            <w:r>
              <w:rPr>
                <w:rFonts w:cs="Calibri"/>
              </w:rPr>
              <w:br/>
            </w:r>
            <w:r w:rsidRPr="00373547">
              <w:rPr>
                <w:rFonts w:cs="Calibri"/>
              </w:rPr>
              <w:t>w Radomiu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7F89" w:rsidRPr="00294622" w:rsidRDefault="00857F89" w:rsidP="007C4051">
            <w:pPr>
              <w:ind w:left="194"/>
              <w:rPr>
                <w:rFonts w:cs="Calibri"/>
              </w:rPr>
            </w:pPr>
            <w:r>
              <w:rPr>
                <w:rFonts w:cs="Calibri"/>
              </w:rPr>
              <w:t>Wizytator ds. cywilnych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857F89" w:rsidRPr="00294622" w:rsidRDefault="00857F89" w:rsidP="007C4051">
            <w:pPr>
              <w:spacing w:after="0"/>
              <w:ind w:left="170"/>
              <w:rPr>
                <w:rFonts w:cs="Calibri"/>
              </w:rPr>
            </w:pPr>
            <w:r w:rsidRPr="00294622">
              <w:rPr>
                <w:rFonts w:cs="Calibri"/>
              </w:rPr>
              <w:t>Obowiązki niezwiązane</w:t>
            </w:r>
            <w:r w:rsidRPr="00294622">
              <w:rPr>
                <w:rFonts w:cs="Calibri"/>
              </w:rPr>
              <w:br/>
              <w:t>z przydziałem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57F89" w:rsidRPr="002C22C8" w:rsidRDefault="00857F89" w:rsidP="007C4051">
            <w:pPr>
              <w:autoSpaceDE w:val="0"/>
              <w:autoSpaceDN w:val="0"/>
              <w:adjustRightInd w:val="0"/>
              <w:spacing w:after="0"/>
              <w:ind w:left="197"/>
              <w:rPr>
                <w:rFonts w:cs="Calibri"/>
              </w:rPr>
            </w:pPr>
            <w:r w:rsidRPr="002C22C8">
              <w:rPr>
                <w:rFonts w:cs="Calibri"/>
              </w:rPr>
              <w:t>Wizytator ds. cywilnych.</w:t>
            </w:r>
          </w:p>
          <w:p w:rsidR="00857F89" w:rsidRPr="002C22C8" w:rsidRDefault="00857F89" w:rsidP="007C4051">
            <w:pPr>
              <w:autoSpaceDE w:val="0"/>
              <w:autoSpaceDN w:val="0"/>
              <w:adjustRightInd w:val="0"/>
              <w:spacing w:after="0"/>
              <w:ind w:left="197"/>
              <w:rPr>
                <w:rFonts w:cs="Calibri"/>
              </w:rPr>
            </w:pPr>
            <w:r w:rsidRPr="002C22C8">
              <w:rPr>
                <w:rFonts w:cs="Calibri"/>
              </w:rPr>
              <w:t>Czynności powierzone przez Prezesa Sądu Okręgowego w Radomiu w zakresie sprawowania wewnętrznego nadzoru administracyjnego:</w:t>
            </w:r>
          </w:p>
          <w:p w:rsidR="00857F89" w:rsidRPr="002C22C8" w:rsidRDefault="00857F89" w:rsidP="007C4051">
            <w:pPr>
              <w:autoSpaceDE w:val="0"/>
              <w:autoSpaceDN w:val="0"/>
              <w:adjustRightInd w:val="0"/>
              <w:spacing w:after="0"/>
              <w:ind w:left="197"/>
              <w:rPr>
                <w:rFonts w:cs="Calibri"/>
              </w:rPr>
            </w:pPr>
            <w:r w:rsidRPr="002C22C8">
              <w:rPr>
                <w:rFonts w:cs="Calibri"/>
              </w:rPr>
              <w:t>- badanie sprawności postępowania w sprawach z zakresu prawa cywilnego (w szczególności egzekucja sądowa),</w:t>
            </w:r>
          </w:p>
          <w:p w:rsidR="00857F89" w:rsidRPr="002C22C8" w:rsidRDefault="00857F89" w:rsidP="007C4051">
            <w:pPr>
              <w:autoSpaceDE w:val="0"/>
              <w:autoSpaceDN w:val="0"/>
              <w:adjustRightInd w:val="0"/>
              <w:spacing w:after="0"/>
              <w:ind w:left="197"/>
              <w:rPr>
                <w:rFonts w:cs="Calibri"/>
              </w:rPr>
            </w:pPr>
            <w:r w:rsidRPr="002C22C8">
              <w:rPr>
                <w:rFonts w:cs="Calibri"/>
              </w:rPr>
              <w:t>- kwartalna analiza wyników pracy sądów rejonowych okręgu radomskiego w zakresie spraw cywilnych i opracowanie wyników tej analizy; półroczna ocena działań nadzorczych podejmowanych przez przewodniczących wydziałó</w:t>
            </w:r>
            <w:r>
              <w:rPr>
                <w:rFonts w:cs="Calibri"/>
              </w:rPr>
              <w:t xml:space="preserve">w w Sądzie Okręgowym w Radomiu </w:t>
            </w:r>
            <w:r w:rsidRPr="002C22C8">
              <w:rPr>
                <w:rFonts w:cs="Calibri"/>
              </w:rPr>
              <w:t>i prezesów sądów rejonowych okręgu radomskiego w zakresie terminowości sporządzania uzasadnień orzeczeń; badanie prawidłowości przydzielania sędziom i referendarzom sądowym spraw oraz równomiernego obciążenia ich pracą;</w:t>
            </w:r>
          </w:p>
          <w:p w:rsidR="00857F89" w:rsidRPr="002C22C8" w:rsidRDefault="00857F89" w:rsidP="007C4051">
            <w:pPr>
              <w:autoSpaceDE w:val="0"/>
              <w:autoSpaceDN w:val="0"/>
              <w:adjustRightInd w:val="0"/>
              <w:spacing w:after="0"/>
              <w:ind w:left="197"/>
              <w:rPr>
                <w:rFonts w:cs="Calibri"/>
              </w:rPr>
            </w:pPr>
            <w:r w:rsidRPr="002C22C8">
              <w:rPr>
                <w:rFonts w:cs="Calibri"/>
              </w:rPr>
              <w:t xml:space="preserve">- przeprowadzanie wizytacji, lustracji zgodnie z </w:t>
            </w:r>
            <w:r w:rsidRPr="002C22C8">
              <w:rPr>
                <w:rFonts w:cs="Calibri"/>
              </w:rPr>
              <w:lastRenderedPageBreak/>
              <w:t>ustalonym planem czynności nadzorczych;</w:t>
            </w:r>
          </w:p>
          <w:p w:rsidR="00857F89" w:rsidRPr="002C22C8" w:rsidRDefault="00857F89" w:rsidP="007C4051">
            <w:pPr>
              <w:autoSpaceDE w:val="0"/>
              <w:autoSpaceDN w:val="0"/>
              <w:adjustRightInd w:val="0"/>
              <w:spacing w:after="0"/>
              <w:ind w:left="197"/>
              <w:rPr>
                <w:rFonts w:cs="Calibri"/>
              </w:rPr>
            </w:pPr>
            <w:r w:rsidRPr="002C22C8">
              <w:rPr>
                <w:rFonts w:cs="Calibri"/>
              </w:rPr>
              <w:t>- sporządzanie ocen kwalifikacji kandydatów na wolne stanowisko sędziowskie w sądach rejonowych okręgu radomskiego,</w:t>
            </w:r>
          </w:p>
          <w:p w:rsidR="00857F89" w:rsidRPr="002C22C8" w:rsidRDefault="00857F89" w:rsidP="007C4051">
            <w:pPr>
              <w:autoSpaceDE w:val="0"/>
              <w:autoSpaceDN w:val="0"/>
              <w:adjustRightInd w:val="0"/>
              <w:spacing w:after="0"/>
              <w:ind w:left="197"/>
              <w:rPr>
                <w:rFonts w:cs="Calibri"/>
              </w:rPr>
            </w:pPr>
            <w:r w:rsidRPr="002C22C8">
              <w:rPr>
                <w:rFonts w:cs="Calibri"/>
              </w:rPr>
              <w:t>- wyjaśnianie okoliczności podnoszonych przez skarżących, celem właściwego rozpoznania skarg, pism i wniosków,</w:t>
            </w:r>
          </w:p>
          <w:p w:rsidR="00857F89" w:rsidRPr="00294622" w:rsidRDefault="00857F89" w:rsidP="007C4051">
            <w:pPr>
              <w:pStyle w:val="Bezodstpw"/>
              <w:ind w:left="197"/>
              <w:rPr>
                <w:rFonts w:cs="Calibri"/>
              </w:rPr>
            </w:pPr>
            <w:r w:rsidRPr="002C22C8">
              <w:rPr>
                <w:rFonts w:cs="Calibri"/>
              </w:rPr>
              <w:t>- inne czynności zlecone przez Prezesa Sądu Okręgowego w Radomiu.</w:t>
            </w:r>
          </w:p>
        </w:tc>
      </w:tr>
      <w:tr w:rsidR="00181C34" w:rsidRPr="004C0734" w:rsidTr="00215B7B">
        <w:trPr>
          <w:trHeight w:val="582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81C34" w:rsidRPr="00294622" w:rsidRDefault="004F6DDF" w:rsidP="00215B7B">
            <w:pPr>
              <w:jc w:val="center"/>
              <w:rPr>
                <w:rFonts w:cs="Calibri"/>
                <w:vertAlign w:val="superscript"/>
              </w:rPr>
            </w:pPr>
            <w:r>
              <w:rPr>
                <w:rFonts w:cs="Calibri"/>
              </w:rPr>
              <w:lastRenderedPageBreak/>
              <w:t>4</w:t>
            </w:r>
            <w:r w:rsidR="00181C34" w:rsidRPr="00294622">
              <w:rPr>
                <w:rFonts w:cs="Calibri"/>
                <w:vertAlign w:val="superscript"/>
              </w:rPr>
              <w:br/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181C34" w:rsidRPr="00294622" w:rsidRDefault="00181C34" w:rsidP="00215B7B">
            <w:pPr>
              <w:ind w:left="170"/>
              <w:rPr>
                <w:rFonts w:cs="Calibri"/>
              </w:rPr>
            </w:pPr>
            <w:r w:rsidRPr="00294622">
              <w:rPr>
                <w:rFonts w:cs="Calibri"/>
              </w:rPr>
              <w:t>Imię (imiona)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181C34" w:rsidRPr="00294622" w:rsidRDefault="00181C34" w:rsidP="00215B7B">
            <w:pPr>
              <w:ind w:left="170"/>
              <w:rPr>
                <w:rFonts w:cs="Calibri"/>
              </w:rPr>
            </w:pPr>
            <w:r w:rsidRPr="00294622">
              <w:rPr>
                <w:rFonts w:cs="Calibri"/>
              </w:rPr>
              <w:t>Nazwisko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181C34" w:rsidRPr="00294622" w:rsidRDefault="00181C34" w:rsidP="00215B7B">
            <w:pPr>
              <w:spacing w:after="0"/>
              <w:ind w:left="170"/>
              <w:rPr>
                <w:rFonts w:cs="Calibri"/>
              </w:rPr>
            </w:pPr>
            <w:r w:rsidRPr="00294622">
              <w:rPr>
                <w:rFonts w:cs="Calibri"/>
              </w:rPr>
              <w:t>Podstawowy wskaźnik</w:t>
            </w:r>
            <w:r w:rsidRPr="00294622">
              <w:rPr>
                <w:rFonts w:cs="Calibri"/>
              </w:rPr>
              <w:br/>
              <w:t>przydziału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81C34" w:rsidRPr="004C0734" w:rsidRDefault="00181C34" w:rsidP="00215B7B">
            <w:pPr>
              <w:ind w:left="170"/>
              <w:jc w:val="center"/>
              <w:rPr>
                <w:rFonts w:cs="Calibri"/>
                <w:b/>
              </w:rPr>
            </w:pPr>
          </w:p>
        </w:tc>
      </w:tr>
      <w:tr w:rsidR="00181C34" w:rsidRPr="005108AA" w:rsidTr="00215B7B">
        <w:trPr>
          <w:trHeight w:val="1073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81C34" w:rsidRPr="00294622" w:rsidRDefault="00181C34" w:rsidP="00215B7B">
            <w:pPr>
              <w:jc w:val="center"/>
              <w:rPr>
                <w:rFonts w:cs="Calibri"/>
              </w:rPr>
            </w:pP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181C34" w:rsidRPr="00181C34" w:rsidRDefault="00181C34" w:rsidP="00181C34">
            <w:pPr>
              <w:jc w:val="center"/>
              <w:rPr>
                <w:rFonts w:cs="Calibri"/>
                <w:b/>
              </w:rPr>
            </w:pPr>
            <w:r w:rsidRPr="00181C34">
              <w:rPr>
                <w:rFonts w:cs="Calibri"/>
                <w:b/>
              </w:rPr>
              <w:t>Ewa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81C34" w:rsidRPr="00294622" w:rsidRDefault="00181C34" w:rsidP="00215B7B">
            <w:pPr>
              <w:ind w:left="194"/>
              <w:rPr>
                <w:rFonts w:cs="Calibri"/>
              </w:rPr>
            </w:pPr>
            <w:r>
              <w:rPr>
                <w:rFonts w:cs="Calibri"/>
                <w:b/>
              </w:rPr>
              <w:t>Kowalik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181C34" w:rsidRPr="00294622" w:rsidRDefault="00181C34" w:rsidP="00215B7B">
            <w:pPr>
              <w:spacing w:after="0"/>
              <w:ind w:left="170"/>
              <w:rPr>
                <w:rFonts w:cs="Calibri"/>
              </w:rPr>
            </w:pPr>
            <w:r w:rsidRPr="00294622">
              <w:rPr>
                <w:rFonts w:cs="Calibri"/>
              </w:rPr>
              <w:t>Uzasadnienie</w:t>
            </w:r>
            <w:r w:rsidRPr="00294622">
              <w:rPr>
                <w:rFonts w:cs="Calibri"/>
              </w:rPr>
              <w:br/>
              <w:t>podstawowego wskaźnika</w:t>
            </w:r>
            <w:r w:rsidRPr="00294622">
              <w:rPr>
                <w:rFonts w:cs="Calibri"/>
              </w:rPr>
              <w:br/>
              <w:t>przydziału niższego</w:t>
            </w:r>
            <w:r w:rsidRPr="00294622">
              <w:rPr>
                <w:rFonts w:cs="Calibri"/>
              </w:rPr>
              <w:br/>
              <w:t>niż 100%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81C34" w:rsidRPr="005108AA" w:rsidRDefault="00181C34" w:rsidP="00215B7B">
            <w:pPr>
              <w:ind w:left="170"/>
              <w:rPr>
                <w:rFonts w:cs="Calibri"/>
              </w:rPr>
            </w:pPr>
          </w:p>
        </w:tc>
      </w:tr>
      <w:tr w:rsidR="00181C34" w:rsidRPr="00294622" w:rsidTr="00215B7B">
        <w:trPr>
          <w:trHeight w:val="508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81C34" w:rsidRPr="00294622" w:rsidRDefault="00181C34" w:rsidP="00215B7B">
            <w:pPr>
              <w:jc w:val="center"/>
              <w:rPr>
                <w:rFonts w:cs="Calibri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181C34" w:rsidRPr="00294622" w:rsidRDefault="00181C34" w:rsidP="00215B7B">
            <w:pPr>
              <w:rPr>
                <w:rFonts w:cs="Calibri"/>
              </w:rPr>
            </w:pPr>
          </w:p>
        </w:tc>
        <w:tc>
          <w:tcPr>
            <w:tcW w:w="169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81C34" w:rsidRPr="00294622" w:rsidRDefault="00181C34" w:rsidP="00215B7B">
            <w:pPr>
              <w:rPr>
                <w:rFonts w:cs="Calibri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181C34" w:rsidRPr="00294622" w:rsidRDefault="00181C34" w:rsidP="00215B7B">
            <w:pPr>
              <w:spacing w:after="0"/>
              <w:ind w:left="170"/>
              <w:rPr>
                <w:rFonts w:cs="Calibri"/>
              </w:rPr>
            </w:pPr>
            <w:r w:rsidRPr="00294622">
              <w:rPr>
                <w:rFonts w:cs="Calibri"/>
              </w:rPr>
              <w:t>Wskaźniki przydziału inne</w:t>
            </w:r>
            <w:r w:rsidRPr="00294622">
              <w:rPr>
                <w:rFonts w:cs="Calibri"/>
              </w:rPr>
              <w:br/>
              <w:t>niż podstawowy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181C34" w:rsidRPr="00294622" w:rsidRDefault="00181C34" w:rsidP="00215B7B">
            <w:pPr>
              <w:ind w:left="170"/>
              <w:rPr>
                <w:rFonts w:cs="Calibri"/>
              </w:rPr>
            </w:pPr>
            <w:r w:rsidRPr="00294622">
              <w:rPr>
                <w:rFonts w:cs="Calibri"/>
              </w:rPr>
              <w:t>Wysokość wskaźnika</w:t>
            </w:r>
          </w:p>
        </w:tc>
      </w:tr>
      <w:tr w:rsidR="00181C34" w:rsidRPr="004E0428" w:rsidTr="00215B7B">
        <w:trPr>
          <w:trHeight w:val="557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81C34" w:rsidRPr="00294622" w:rsidRDefault="00181C34" w:rsidP="00215B7B">
            <w:pPr>
              <w:jc w:val="center"/>
              <w:rPr>
                <w:rFonts w:cs="Calibri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181C34" w:rsidRPr="00294622" w:rsidRDefault="00181C34" w:rsidP="00215B7B">
            <w:pPr>
              <w:rPr>
                <w:rFonts w:cs="Calibri"/>
              </w:rPr>
            </w:pPr>
          </w:p>
        </w:tc>
        <w:tc>
          <w:tcPr>
            <w:tcW w:w="169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81C34" w:rsidRPr="00294622" w:rsidRDefault="00181C34" w:rsidP="00215B7B">
            <w:pPr>
              <w:rPr>
                <w:rFonts w:cs="Calibri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81C34" w:rsidRPr="00294622" w:rsidRDefault="00181C34" w:rsidP="00215B7B">
            <w:pPr>
              <w:rPr>
                <w:rFonts w:cs="Calibri"/>
                <w:vertAlign w:val="superscript"/>
              </w:rPr>
            </w:pPr>
            <w:r>
              <w:rPr>
                <w:rFonts w:cs="Calibri"/>
                <w:vertAlign w:val="superscript"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81C34" w:rsidRPr="004E0428" w:rsidRDefault="00181C34" w:rsidP="00215B7B">
            <w:pPr>
              <w:ind w:left="170"/>
              <w:rPr>
                <w:rFonts w:cs="Calibri"/>
              </w:rPr>
            </w:pPr>
          </w:p>
        </w:tc>
      </w:tr>
      <w:tr w:rsidR="00181C34" w:rsidRPr="00294622" w:rsidTr="00215B7B">
        <w:trPr>
          <w:trHeight w:val="538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81C34" w:rsidRPr="00294622" w:rsidRDefault="00181C34" w:rsidP="00215B7B">
            <w:pPr>
              <w:jc w:val="center"/>
              <w:rPr>
                <w:rFonts w:cs="Calibri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181C34" w:rsidRPr="00294622" w:rsidRDefault="00181C34" w:rsidP="00215B7B">
            <w:pPr>
              <w:spacing w:after="0"/>
              <w:ind w:left="170"/>
              <w:rPr>
                <w:rFonts w:cs="Calibri"/>
              </w:rPr>
            </w:pPr>
            <w:r w:rsidRPr="00294622">
              <w:rPr>
                <w:rFonts w:cs="Calibri"/>
              </w:rPr>
              <w:t>Stanowisko</w:t>
            </w:r>
            <w:r w:rsidRPr="00294622">
              <w:rPr>
                <w:rFonts w:cs="Calibri"/>
              </w:rPr>
              <w:br/>
              <w:t>służbowe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181C34" w:rsidRPr="00294622" w:rsidRDefault="00181C34" w:rsidP="00215B7B">
            <w:pPr>
              <w:spacing w:after="0"/>
              <w:ind w:left="170"/>
              <w:rPr>
                <w:rFonts w:cs="Calibri"/>
              </w:rPr>
            </w:pPr>
            <w:r w:rsidRPr="00294622">
              <w:rPr>
                <w:rFonts w:cs="Calibri"/>
              </w:rPr>
              <w:t>Pełnione funkcje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181C34" w:rsidRPr="00294622" w:rsidRDefault="00181C34" w:rsidP="00215B7B">
            <w:pPr>
              <w:spacing w:after="0"/>
              <w:ind w:left="170"/>
              <w:rPr>
                <w:rFonts w:cs="Calibri"/>
              </w:rPr>
            </w:pPr>
            <w:r w:rsidRPr="00294622">
              <w:rPr>
                <w:rFonts w:cs="Calibri"/>
              </w:rPr>
              <w:t>Inne indywidualne reguły</w:t>
            </w:r>
            <w:r w:rsidRPr="00294622">
              <w:rPr>
                <w:rFonts w:cs="Calibri"/>
              </w:rPr>
              <w:br/>
              <w:t>przydziału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81C34" w:rsidRPr="00294622" w:rsidRDefault="00181C34" w:rsidP="00215B7B">
            <w:pPr>
              <w:rPr>
                <w:rFonts w:cs="Calibri"/>
              </w:rPr>
            </w:pPr>
          </w:p>
        </w:tc>
      </w:tr>
      <w:tr w:rsidR="00181C34" w:rsidRPr="00294622" w:rsidTr="00215B7B">
        <w:trPr>
          <w:trHeight w:val="533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81C34" w:rsidRPr="00294622" w:rsidRDefault="00181C34" w:rsidP="00215B7B">
            <w:pPr>
              <w:jc w:val="center"/>
              <w:rPr>
                <w:rFonts w:cs="Calibri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81C34" w:rsidRPr="00294622" w:rsidRDefault="00181C34" w:rsidP="00215B7B">
            <w:pPr>
              <w:ind w:left="171"/>
              <w:rPr>
                <w:rFonts w:cs="Calibri"/>
              </w:rPr>
            </w:pPr>
            <w:r>
              <w:rPr>
                <w:rFonts w:cs="Calibri"/>
              </w:rPr>
              <w:t>S</w:t>
            </w:r>
            <w:r w:rsidRPr="00373547">
              <w:rPr>
                <w:rFonts w:cs="Calibri"/>
              </w:rPr>
              <w:t xml:space="preserve">ędzia Sądu Okręgowego </w:t>
            </w:r>
            <w:r>
              <w:rPr>
                <w:rFonts w:cs="Calibri"/>
              </w:rPr>
              <w:br/>
            </w:r>
            <w:r w:rsidRPr="00373547">
              <w:rPr>
                <w:rFonts w:cs="Calibri"/>
              </w:rPr>
              <w:t>w Radomiu</w:t>
            </w:r>
            <w:r>
              <w:rPr>
                <w:rFonts w:cs="Calibri"/>
              </w:rPr>
              <w:t xml:space="preserve"> w stanie spoczynku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81C34" w:rsidRPr="00294622" w:rsidRDefault="00181C34" w:rsidP="00215B7B">
            <w:pPr>
              <w:ind w:left="194"/>
              <w:rPr>
                <w:rFonts w:cs="Calibri"/>
              </w:rPr>
            </w:pPr>
            <w:r>
              <w:rPr>
                <w:rFonts w:cs="Calibri"/>
              </w:rPr>
              <w:t>Wizytator ds. prawa pracy i ubezpieczeń społecznych, komorników i ksiąg wieczystych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181C34" w:rsidRPr="00294622" w:rsidRDefault="00181C34" w:rsidP="00215B7B">
            <w:pPr>
              <w:spacing w:after="0"/>
              <w:ind w:left="170"/>
              <w:rPr>
                <w:rFonts w:cs="Calibri"/>
              </w:rPr>
            </w:pPr>
            <w:r w:rsidRPr="00294622">
              <w:rPr>
                <w:rFonts w:cs="Calibri"/>
              </w:rPr>
              <w:t>Obowiązki niezwiązane</w:t>
            </w:r>
            <w:r w:rsidRPr="00294622">
              <w:rPr>
                <w:rFonts w:cs="Calibri"/>
              </w:rPr>
              <w:br/>
              <w:t>z przydziałem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81C34" w:rsidRPr="002C22C8" w:rsidRDefault="00181C34" w:rsidP="00215B7B">
            <w:pPr>
              <w:autoSpaceDE w:val="0"/>
              <w:autoSpaceDN w:val="0"/>
              <w:adjustRightInd w:val="0"/>
              <w:spacing w:after="0"/>
              <w:ind w:left="197"/>
              <w:rPr>
                <w:rFonts w:cs="Calibri"/>
              </w:rPr>
            </w:pPr>
            <w:r w:rsidRPr="002C22C8">
              <w:rPr>
                <w:rFonts w:cs="Calibri"/>
              </w:rPr>
              <w:t xml:space="preserve">Wizytator ds. </w:t>
            </w:r>
            <w:r w:rsidR="004540D9">
              <w:rPr>
                <w:rFonts w:cs="Calibri"/>
              </w:rPr>
              <w:t>prawa pracy i ubezpieczeń społecznych, komorników i ksiąg wieczystych</w:t>
            </w:r>
            <w:r w:rsidRPr="002C22C8">
              <w:rPr>
                <w:rFonts w:cs="Calibri"/>
              </w:rPr>
              <w:t>.</w:t>
            </w:r>
          </w:p>
          <w:p w:rsidR="00181C34" w:rsidRPr="002C22C8" w:rsidRDefault="00181C34" w:rsidP="00215B7B">
            <w:pPr>
              <w:autoSpaceDE w:val="0"/>
              <w:autoSpaceDN w:val="0"/>
              <w:adjustRightInd w:val="0"/>
              <w:spacing w:after="0"/>
              <w:ind w:left="197"/>
              <w:rPr>
                <w:rFonts w:cs="Calibri"/>
              </w:rPr>
            </w:pPr>
            <w:r w:rsidRPr="002C22C8">
              <w:rPr>
                <w:rFonts w:cs="Calibri"/>
              </w:rPr>
              <w:t xml:space="preserve">Czynności powierzone przez Prezesa Sądu Okręgowego w Radomiu </w:t>
            </w:r>
            <w:r w:rsidR="004540D9">
              <w:rPr>
                <w:rFonts w:cs="Calibri"/>
              </w:rPr>
              <w:t xml:space="preserve">na podstawie art. 37 </w:t>
            </w:r>
            <w:r w:rsidR="004540D9">
              <w:rPr>
                <w:rFonts w:cstheme="minorHAnsi"/>
              </w:rPr>
              <w:t>§</w:t>
            </w:r>
            <w:r w:rsidR="004540D9">
              <w:rPr>
                <w:rFonts w:cs="Calibri"/>
              </w:rPr>
              <w:t xml:space="preserve"> 1 </w:t>
            </w:r>
            <w:proofErr w:type="spellStart"/>
            <w:r w:rsidR="004540D9">
              <w:rPr>
                <w:rFonts w:cs="Calibri"/>
              </w:rPr>
              <w:t>usp</w:t>
            </w:r>
            <w:proofErr w:type="spellEnd"/>
            <w:r w:rsidR="00F97D84">
              <w:rPr>
                <w:rFonts w:cs="Calibri"/>
              </w:rPr>
              <w:t xml:space="preserve"> </w:t>
            </w:r>
            <w:r w:rsidRPr="002C22C8">
              <w:rPr>
                <w:rFonts w:cs="Calibri"/>
              </w:rPr>
              <w:t>w zakresie sprawowania wewnętrznego nadzoru administracyjnego:</w:t>
            </w:r>
          </w:p>
          <w:p w:rsidR="00181C34" w:rsidRDefault="00181C34" w:rsidP="00215B7B">
            <w:pPr>
              <w:autoSpaceDE w:val="0"/>
              <w:autoSpaceDN w:val="0"/>
              <w:adjustRightInd w:val="0"/>
              <w:spacing w:after="0"/>
              <w:ind w:left="197"/>
              <w:rPr>
                <w:rFonts w:cs="Calibri"/>
              </w:rPr>
            </w:pPr>
            <w:r w:rsidRPr="002C22C8">
              <w:rPr>
                <w:rFonts w:cs="Calibri"/>
              </w:rPr>
              <w:t xml:space="preserve">- badanie sprawności postępowania w sprawach z zakresu prawa </w:t>
            </w:r>
            <w:r w:rsidR="00F97D84">
              <w:rPr>
                <w:rFonts w:cs="Calibri"/>
              </w:rPr>
              <w:t>pracy i ubezpieczeń społecznych</w:t>
            </w:r>
            <w:r w:rsidR="00A63672">
              <w:rPr>
                <w:rFonts w:cs="Calibri"/>
              </w:rPr>
              <w:t>,</w:t>
            </w:r>
          </w:p>
          <w:p w:rsidR="00A63672" w:rsidRDefault="00A63672" w:rsidP="00A63672">
            <w:pPr>
              <w:autoSpaceDE w:val="0"/>
              <w:autoSpaceDN w:val="0"/>
              <w:adjustRightInd w:val="0"/>
              <w:spacing w:after="0"/>
              <w:ind w:left="197"/>
              <w:rPr>
                <w:rFonts w:cs="Calibri"/>
              </w:rPr>
            </w:pPr>
            <w:r w:rsidRPr="002C22C8">
              <w:rPr>
                <w:rFonts w:cs="Calibri"/>
              </w:rPr>
              <w:t xml:space="preserve">- badanie sprawności postępowania w sprawach z zakresu </w:t>
            </w:r>
            <w:r>
              <w:rPr>
                <w:rFonts w:cs="Calibri"/>
              </w:rPr>
              <w:t>ksiąg wieczystych,</w:t>
            </w:r>
          </w:p>
          <w:p w:rsidR="00A63672" w:rsidRPr="002C22C8" w:rsidRDefault="00A63672" w:rsidP="00A63672">
            <w:pPr>
              <w:autoSpaceDE w:val="0"/>
              <w:autoSpaceDN w:val="0"/>
              <w:adjustRightInd w:val="0"/>
              <w:spacing w:after="0"/>
              <w:ind w:left="197"/>
              <w:rPr>
                <w:rFonts w:cs="Calibri"/>
              </w:rPr>
            </w:pPr>
            <w:r w:rsidRPr="002C22C8">
              <w:rPr>
                <w:rFonts w:cs="Calibri"/>
              </w:rPr>
              <w:t>- czynności w ramach art. 165 i nast.  ustawy z dnia 22 marca 2018 r.  o komornikach sądowych</w:t>
            </w:r>
            <w:r>
              <w:rPr>
                <w:rFonts w:cs="Calibri"/>
              </w:rPr>
              <w:t>;</w:t>
            </w:r>
          </w:p>
          <w:p w:rsidR="00A63672" w:rsidRPr="002C22C8" w:rsidRDefault="00A63672" w:rsidP="00A63672">
            <w:pPr>
              <w:autoSpaceDE w:val="0"/>
              <w:autoSpaceDN w:val="0"/>
              <w:adjustRightInd w:val="0"/>
              <w:spacing w:after="0"/>
              <w:ind w:left="197"/>
              <w:rPr>
                <w:rFonts w:cs="Calibri"/>
              </w:rPr>
            </w:pPr>
            <w:r w:rsidRPr="002C22C8">
              <w:rPr>
                <w:rFonts w:cs="Calibri"/>
              </w:rPr>
              <w:lastRenderedPageBreak/>
              <w:t>-  czynności nadzorcze nad komornikami sądowymi okręgu radomskiego</w:t>
            </w:r>
            <w:r>
              <w:rPr>
                <w:rFonts w:cs="Calibri"/>
              </w:rPr>
              <w:t>;</w:t>
            </w:r>
          </w:p>
          <w:p w:rsidR="00181C34" w:rsidRDefault="00181C34" w:rsidP="00215B7B">
            <w:pPr>
              <w:autoSpaceDE w:val="0"/>
              <w:autoSpaceDN w:val="0"/>
              <w:adjustRightInd w:val="0"/>
              <w:spacing w:after="0"/>
              <w:ind w:left="197"/>
              <w:rPr>
                <w:rFonts w:cs="Calibri"/>
              </w:rPr>
            </w:pPr>
            <w:r w:rsidRPr="002C22C8">
              <w:rPr>
                <w:rFonts w:cs="Calibri"/>
              </w:rPr>
              <w:t xml:space="preserve">- kwartalna analiza wyników pracy sądów rejonowych okręgu radomskiego w zakresie spraw </w:t>
            </w:r>
            <w:r w:rsidR="00F97D84" w:rsidRPr="002C22C8">
              <w:rPr>
                <w:rFonts w:cs="Calibri"/>
              </w:rPr>
              <w:t xml:space="preserve">prawa </w:t>
            </w:r>
            <w:r w:rsidR="00F97D84">
              <w:rPr>
                <w:rFonts w:cs="Calibri"/>
              </w:rPr>
              <w:t>pracy i ubezpieczeń społecznych</w:t>
            </w:r>
            <w:r w:rsidR="00A63672">
              <w:rPr>
                <w:rFonts w:cs="Calibri"/>
              </w:rPr>
              <w:t>, ksiąg wieczystych</w:t>
            </w:r>
            <w:r w:rsidR="00F97D84" w:rsidRPr="002C22C8">
              <w:rPr>
                <w:rFonts w:cs="Calibri"/>
              </w:rPr>
              <w:t xml:space="preserve"> </w:t>
            </w:r>
            <w:r w:rsidR="00F97D84">
              <w:rPr>
                <w:rFonts w:cs="Calibri"/>
              </w:rPr>
              <w:t>oraz</w:t>
            </w:r>
            <w:r w:rsidRPr="002C22C8">
              <w:rPr>
                <w:rFonts w:cs="Calibri"/>
              </w:rPr>
              <w:t xml:space="preserve"> opracowanie wyników tej analizy; półroczna ocena działań nadzorczych podejmowanych przez przewodniczących wydziałó</w:t>
            </w:r>
            <w:r>
              <w:rPr>
                <w:rFonts w:cs="Calibri"/>
              </w:rPr>
              <w:t xml:space="preserve">w w Sądzie Okręgowym w Radomiu </w:t>
            </w:r>
            <w:r w:rsidRPr="002C22C8">
              <w:rPr>
                <w:rFonts w:cs="Calibri"/>
              </w:rPr>
              <w:t xml:space="preserve">i </w:t>
            </w:r>
            <w:r w:rsidR="00F97D84">
              <w:rPr>
                <w:rFonts w:cs="Calibri"/>
              </w:rPr>
              <w:t>P</w:t>
            </w:r>
            <w:r w:rsidRPr="002C22C8">
              <w:rPr>
                <w:rFonts w:cs="Calibri"/>
              </w:rPr>
              <w:t>rezes</w:t>
            </w:r>
            <w:r w:rsidR="00F97D84">
              <w:rPr>
                <w:rFonts w:cs="Calibri"/>
              </w:rPr>
              <w:t>a S</w:t>
            </w:r>
            <w:r w:rsidRPr="002C22C8">
              <w:rPr>
                <w:rFonts w:cs="Calibri"/>
              </w:rPr>
              <w:t>ąd</w:t>
            </w:r>
            <w:r w:rsidR="00F97D84">
              <w:rPr>
                <w:rFonts w:cs="Calibri"/>
              </w:rPr>
              <w:t>u</w:t>
            </w:r>
            <w:r w:rsidRPr="002C22C8">
              <w:rPr>
                <w:rFonts w:cs="Calibri"/>
              </w:rPr>
              <w:t xml:space="preserve"> </w:t>
            </w:r>
            <w:r w:rsidR="00F97D84">
              <w:rPr>
                <w:rFonts w:cs="Calibri"/>
              </w:rPr>
              <w:t>R</w:t>
            </w:r>
            <w:r w:rsidRPr="002C22C8">
              <w:rPr>
                <w:rFonts w:cs="Calibri"/>
              </w:rPr>
              <w:t>ejonow</w:t>
            </w:r>
            <w:r w:rsidR="00F97D84">
              <w:rPr>
                <w:rFonts w:cs="Calibri"/>
              </w:rPr>
              <w:t>ego</w:t>
            </w:r>
            <w:r w:rsidRPr="002C22C8">
              <w:rPr>
                <w:rFonts w:cs="Calibri"/>
              </w:rPr>
              <w:t xml:space="preserve"> </w:t>
            </w:r>
            <w:r w:rsidR="00F97D84">
              <w:rPr>
                <w:rFonts w:cs="Calibri"/>
              </w:rPr>
              <w:t>w Radomiu</w:t>
            </w:r>
            <w:r w:rsidRPr="002C22C8">
              <w:rPr>
                <w:rFonts w:cs="Calibri"/>
              </w:rPr>
              <w:t xml:space="preserve"> w zakresie terminowości sporządzania uzasadnień orzeczeń</w:t>
            </w:r>
            <w:r w:rsidR="00F97D84">
              <w:rPr>
                <w:rFonts w:cs="Calibri"/>
              </w:rPr>
              <w:t xml:space="preserve"> w sprawach</w:t>
            </w:r>
            <w:r w:rsidR="00896B0C">
              <w:rPr>
                <w:rFonts w:cs="Calibri"/>
              </w:rPr>
              <w:t xml:space="preserve"> z zakresu prawa pracy i ubezpieczeń społecznych</w:t>
            </w:r>
            <w:r w:rsidRPr="002C22C8">
              <w:rPr>
                <w:rFonts w:cs="Calibri"/>
              </w:rPr>
              <w:t>; badanie prawidłowości przydzielania sędziom i referendarzom sądowym spraw oraz równomiernego obciążenia ich pracą;</w:t>
            </w:r>
          </w:p>
          <w:p w:rsidR="00181C34" w:rsidRPr="002C22C8" w:rsidRDefault="00181C34" w:rsidP="00215B7B">
            <w:pPr>
              <w:autoSpaceDE w:val="0"/>
              <w:autoSpaceDN w:val="0"/>
              <w:adjustRightInd w:val="0"/>
              <w:spacing w:after="0"/>
              <w:ind w:left="197"/>
              <w:rPr>
                <w:rFonts w:cs="Calibri"/>
              </w:rPr>
            </w:pPr>
            <w:r w:rsidRPr="002C22C8">
              <w:rPr>
                <w:rFonts w:cs="Calibri"/>
              </w:rPr>
              <w:t>- przeprowadzanie wizytacji, lustracji zgodnie z ustalonym planem czynności nadzorczych;</w:t>
            </w:r>
          </w:p>
          <w:p w:rsidR="00181C34" w:rsidRPr="002C22C8" w:rsidRDefault="00181C34" w:rsidP="00215B7B">
            <w:pPr>
              <w:autoSpaceDE w:val="0"/>
              <w:autoSpaceDN w:val="0"/>
              <w:adjustRightInd w:val="0"/>
              <w:spacing w:after="0"/>
              <w:ind w:left="197"/>
              <w:rPr>
                <w:rFonts w:cs="Calibri"/>
              </w:rPr>
            </w:pPr>
            <w:r w:rsidRPr="002C22C8">
              <w:rPr>
                <w:rFonts w:cs="Calibri"/>
              </w:rPr>
              <w:t>- sporządzanie ocen kwalifikacji kandydatów na wolne stanowisko sędziowskie w sądach rejonowych okręgu radomskiego,</w:t>
            </w:r>
          </w:p>
          <w:p w:rsidR="00181C34" w:rsidRPr="002C22C8" w:rsidRDefault="00181C34" w:rsidP="00215B7B">
            <w:pPr>
              <w:autoSpaceDE w:val="0"/>
              <w:autoSpaceDN w:val="0"/>
              <w:adjustRightInd w:val="0"/>
              <w:spacing w:after="0"/>
              <w:ind w:left="197"/>
              <w:rPr>
                <w:rFonts w:cs="Calibri"/>
              </w:rPr>
            </w:pPr>
            <w:r w:rsidRPr="002C22C8">
              <w:rPr>
                <w:rFonts w:cs="Calibri"/>
              </w:rPr>
              <w:t>- wyjaśnianie okoliczności podnoszonych przez skarżących, celem właściwego rozpoznania skarg, pism i wniosków</w:t>
            </w:r>
            <w:r w:rsidR="00A63672">
              <w:rPr>
                <w:rFonts w:cs="Calibri"/>
              </w:rPr>
              <w:t xml:space="preserve"> oraz sporządzanie projektów odpowiedzi</w:t>
            </w:r>
            <w:r w:rsidRPr="002C22C8">
              <w:rPr>
                <w:rFonts w:cs="Calibri"/>
              </w:rPr>
              <w:t>,</w:t>
            </w:r>
          </w:p>
          <w:p w:rsidR="00181C34" w:rsidRPr="00294622" w:rsidRDefault="00181C34" w:rsidP="00215B7B">
            <w:pPr>
              <w:pStyle w:val="Bezodstpw"/>
              <w:ind w:left="197"/>
              <w:rPr>
                <w:rFonts w:cs="Calibri"/>
              </w:rPr>
            </w:pPr>
            <w:r w:rsidRPr="002C22C8">
              <w:rPr>
                <w:rFonts w:cs="Calibri"/>
              </w:rPr>
              <w:t>- inne czynności zlecone przez Prezesa Sądu Okręgowego w Radomiu.</w:t>
            </w:r>
          </w:p>
        </w:tc>
      </w:tr>
      <w:tr w:rsidR="00857F89" w:rsidRPr="00294622" w:rsidTr="007C4051">
        <w:trPr>
          <w:trHeight w:val="594"/>
        </w:trPr>
        <w:tc>
          <w:tcPr>
            <w:tcW w:w="235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857F89" w:rsidRPr="00294622" w:rsidRDefault="00857F89" w:rsidP="007C4051">
            <w:pPr>
              <w:spacing w:after="0"/>
              <w:ind w:left="170"/>
              <w:rPr>
                <w:rFonts w:cs="Calibri"/>
              </w:rPr>
            </w:pPr>
            <w:r w:rsidRPr="00294622">
              <w:rPr>
                <w:rFonts w:cs="Calibri"/>
              </w:rPr>
              <w:lastRenderedPageBreak/>
              <w:t>Inne ogólne reguły</w:t>
            </w:r>
            <w:r w:rsidRPr="00294622">
              <w:rPr>
                <w:rFonts w:cs="Calibri"/>
              </w:rPr>
              <w:br/>
              <w:t>przydziału spraw</w:t>
            </w:r>
            <w:r w:rsidRPr="00294622">
              <w:rPr>
                <w:rFonts w:cs="Calibri"/>
              </w:rPr>
              <w:br/>
              <w:t>i zadań sądu</w:t>
            </w:r>
          </w:p>
        </w:tc>
        <w:tc>
          <w:tcPr>
            <w:tcW w:w="68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57F89" w:rsidRPr="009A4C29" w:rsidRDefault="00857F89" w:rsidP="007C4051">
            <w:pPr>
              <w:ind w:left="170"/>
              <w:rPr>
                <w:rFonts w:cs="Calibri"/>
              </w:rPr>
            </w:pPr>
          </w:p>
        </w:tc>
      </w:tr>
      <w:tr w:rsidR="00857F89" w:rsidRPr="00294622" w:rsidTr="007C4051">
        <w:trPr>
          <w:trHeight w:val="207"/>
        </w:trPr>
        <w:tc>
          <w:tcPr>
            <w:tcW w:w="2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857F89" w:rsidRPr="00294622" w:rsidRDefault="00857F89" w:rsidP="007C4051">
            <w:pPr>
              <w:spacing w:after="0" w:line="240" w:lineRule="auto"/>
              <w:rPr>
                <w:rFonts w:cs="Calibri"/>
              </w:rPr>
            </w:pPr>
            <w:r w:rsidRPr="00294622">
              <w:rPr>
                <w:rFonts w:cs="Calibri"/>
              </w:rPr>
              <w:t>Informacje dodatkowe</w:t>
            </w:r>
          </w:p>
        </w:tc>
        <w:tc>
          <w:tcPr>
            <w:tcW w:w="6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F89" w:rsidRPr="00294622" w:rsidRDefault="00857F89" w:rsidP="007C4051">
            <w:pPr>
              <w:spacing w:after="0"/>
              <w:ind w:left="170"/>
              <w:rPr>
                <w:rFonts w:cs="Calibri"/>
                <w:vertAlign w:val="superscript"/>
              </w:rPr>
            </w:pPr>
          </w:p>
        </w:tc>
      </w:tr>
    </w:tbl>
    <w:p w:rsidR="00857F89" w:rsidRDefault="00857F89" w:rsidP="00857F89">
      <w:pPr>
        <w:rPr>
          <w:rFonts w:cs="Calibri"/>
          <w:b/>
          <w:bCs/>
        </w:rPr>
      </w:pPr>
    </w:p>
    <w:p w:rsidR="00857F89" w:rsidRPr="00294622" w:rsidRDefault="00857F89" w:rsidP="00857F89">
      <w:pPr>
        <w:spacing w:before="240"/>
        <w:jc w:val="center"/>
        <w:rPr>
          <w:rFonts w:cs="Calibri"/>
          <w:b/>
          <w:bCs/>
        </w:rPr>
      </w:pPr>
      <w:r w:rsidRPr="00294622">
        <w:rPr>
          <w:rFonts w:cs="Calibri"/>
          <w:b/>
          <w:bCs/>
        </w:rPr>
        <w:t>II</w:t>
      </w:r>
    </w:p>
    <w:p w:rsidR="00857F89" w:rsidRPr="00294622" w:rsidRDefault="00857F89" w:rsidP="00857F89">
      <w:pPr>
        <w:jc w:val="center"/>
        <w:rPr>
          <w:rFonts w:cs="Calibri"/>
        </w:rPr>
      </w:pPr>
      <w:r w:rsidRPr="00294622">
        <w:rPr>
          <w:rFonts w:cs="Calibri"/>
        </w:rPr>
        <w:t>Plan dyżurów oraz zastępstw sędziów, asesorów sądowych i referendarzy sądowych: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6"/>
        <w:gridCol w:w="2347"/>
        <w:gridCol w:w="1690"/>
        <w:gridCol w:w="4339"/>
      </w:tblGrid>
      <w:tr w:rsidR="00857F89" w:rsidRPr="00294622" w:rsidTr="007C4051">
        <w:trPr>
          <w:trHeight w:val="84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857F89" w:rsidRPr="00294622" w:rsidRDefault="00857F89" w:rsidP="007C4051">
            <w:pPr>
              <w:ind w:left="170"/>
              <w:rPr>
                <w:rFonts w:cs="Calibri"/>
              </w:rPr>
            </w:pPr>
            <w:r w:rsidRPr="00294622">
              <w:rPr>
                <w:rFonts w:cs="Calibri"/>
              </w:rPr>
              <w:t>Lp.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857F89" w:rsidRPr="00294622" w:rsidRDefault="00857F89" w:rsidP="007C4051">
            <w:pPr>
              <w:ind w:left="170"/>
              <w:rPr>
                <w:rFonts w:cs="Calibri"/>
              </w:rPr>
            </w:pPr>
            <w:r w:rsidRPr="00294622">
              <w:rPr>
                <w:rFonts w:cs="Calibri"/>
              </w:rPr>
              <w:t>Rodzaj spraw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857F89" w:rsidRPr="00294622" w:rsidRDefault="00857F89" w:rsidP="007C4051">
            <w:pPr>
              <w:spacing w:after="0"/>
              <w:ind w:left="170"/>
              <w:rPr>
                <w:rFonts w:cs="Calibri"/>
              </w:rPr>
            </w:pPr>
            <w:r w:rsidRPr="00294622">
              <w:rPr>
                <w:rFonts w:cs="Calibri"/>
              </w:rPr>
              <w:t>Liczba</w:t>
            </w:r>
            <w:r w:rsidRPr="00294622">
              <w:rPr>
                <w:rFonts w:cs="Calibri"/>
              </w:rPr>
              <w:br/>
              <w:t>dyżurnych</w:t>
            </w:r>
            <w:r w:rsidRPr="00294622">
              <w:rPr>
                <w:rFonts w:cs="Calibri"/>
              </w:rPr>
              <w:br/>
              <w:t>i pełniących</w:t>
            </w:r>
            <w:r w:rsidRPr="00294622">
              <w:rPr>
                <w:rFonts w:cs="Calibri"/>
              </w:rPr>
              <w:br/>
              <w:t>zastępstwa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857F89" w:rsidRPr="00294622" w:rsidRDefault="00857F89" w:rsidP="007C4051">
            <w:pPr>
              <w:ind w:left="170"/>
              <w:rPr>
                <w:rFonts w:cs="Calibri"/>
              </w:rPr>
            </w:pPr>
            <w:r w:rsidRPr="00294622">
              <w:rPr>
                <w:rFonts w:cs="Calibri"/>
              </w:rPr>
              <w:t>Wydział i/lub sędziowie, asesorzy sądowi</w:t>
            </w:r>
            <w:r w:rsidRPr="00294622">
              <w:rPr>
                <w:rFonts w:cs="Calibri"/>
              </w:rPr>
              <w:br/>
              <w:t>i referendarze sądowi</w:t>
            </w:r>
          </w:p>
        </w:tc>
      </w:tr>
      <w:tr w:rsidR="00857F89" w:rsidRPr="00294622" w:rsidTr="007C4051">
        <w:trPr>
          <w:trHeight w:val="29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57F89" w:rsidRPr="00294622" w:rsidRDefault="00857F89" w:rsidP="007C4051">
            <w:pPr>
              <w:spacing w:after="0"/>
              <w:ind w:left="170"/>
              <w:rPr>
                <w:rFonts w:cs="Calibri"/>
              </w:rPr>
            </w:pPr>
            <w:r w:rsidRPr="00294622">
              <w:rPr>
                <w:rFonts w:cs="Calibri"/>
              </w:rPr>
              <w:t>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57F89" w:rsidRPr="00294622" w:rsidRDefault="00857F89" w:rsidP="007C4051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57F89" w:rsidRPr="00294622" w:rsidRDefault="00857F89" w:rsidP="007C4051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F89" w:rsidRPr="00294622" w:rsidRDefault="00857F89" w:rsidP="007C4051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</w:tbl>
    <w:p w:rsidR="000B2287" w:rsidRDefault="000B2287" w:rsidP="00F14CC5">
      <w:pPr>
        <w:jc w:val="center"/>
        <w:rPr>
          <w:rFonts w:cs="Calibri"/>
        </w:rPr>
      </w:pPr>
    </w:p>
    <w:p w:rsidR="00181C34" w:rsidRDefault="00181C34" w:rsidP="00F14CC5">
      <w:pPr>
        <w:jc w:val="center"/>
        <w:rPr>
          <w:rFonts w:cs="Calibri"/>
        </w:rPr>
      </w:pPr>
    </w:p>
    <w:p w:rsidR="00181C34" w:rsidRDefault="00181C34" w:rsidP="00F14CC5">
      <w:pPr>
        <w:jc w:val="center"/>
        <w:rPr>
          <w:rFonts w:cs="Calibri"/>
        </w:rPr>
      </w:pPr>
    </w:p>
    <w:p w:rsidR="00181C34" w:rsidRPr="002C22C8" w:rsidRDefault="00181C34" w:rsidP="00181C34">
      <w:pPr>
        <w:autoSpaceDE w:val="0"/>
        <w:autoSpaceDN w:val="0"/>
        <w:adjustRightInd w:val="0"/>
        <w:spacing w:after="0"/>
        <w:ind w:left="197"/>
        <w:rPr>
          <w:rFonts w:cs="Calibri"/>
        </w:rPr>
      </w:pPr>
    </w:p>
    <w:p w:rsidR="00181C34" w:rsidRPr="00294622" w:rsidRDefault="00181C34" w:rsidP="00F14CC5">
      <w:pPr>
        <w:jc w:val="center"/>
        <w:rPr>
          <w:rFonts w:cs="Calibri"/>
        </w:rPr>
      </w:pPr>
    </w:p>
    <w:sectPr w:rsidR="00181C34" w:rsidRPr="00294622" w:rsidSect="009073F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40"/>
      <w:pgMar w:top="1418" w:right="1134" w:bottom="539" w:left="1134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1250" w:rsidRDefault="00581250" w:rsidP="00E70F69">
      <w:pPr>
        <w:spacing w:after="0" w:line="240" w:lineRule="auto"/>
      </w:pPr>
      <w:r>
        <w:separator/>
      </w:r>
    </w:p>
  </w:endnote>
  <w:endnote w:type="continuationSeparator" w:id="0">
    <w:p w:rsidR="00581250" w:rsidRDefault="00581250" w:rsidP="00E70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F69" w:rsidRDefault="00E70F6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F69" w:rsidRDefault="00E70F6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F69" w:rsidRDefault="00E70F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1250" w:rsidRDefault="00581250" w:rsidP="00E70F69">
      <w:pPr>
        <w:spacing w:after="0" w:line="240" w:lineRule="auto"/>
      </w:pPr>
      <w:r>
        <w:separator/>
      </w:r>
    </w:p>
  </w:footnote>
  <w:footnote w:type="continuationSeparator" w:id="0">
    <w:p w:rsidR="00581250" w:rsidRDefault="00581250" w:rsidP="00E70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F69" w:rsidRDefault="00E70F6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F69" w:rsidRDefault="00E70F6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F69" w:rsidRDefault="00E70F6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D3A"/>
    <w:rsid w:val="00032960"/>
    <w:rsid w:val="000661CF"/>
    <w:rsid w:val="000960AA"/>
    <w:rsid w:val="000B2287"/>
    <w:rsid w:val="00103AD9"/>
    <w:rsid w:val="001324D8"/>
    <w:rsid w:val="0016289A"/>
    <w:rsid w:val="001722E3"/>
    <w:rsid w:val="00172660"/>
    <w:rsid w:val="001752A6"/>
    <w:rsid w:val="00175AC8"/>
    <w:rsid w:val="00181C34"/>
    <w:rsid w:val="001B3736"/>
    <w:rsid w:val="002033F3"/>
    <w:rsid w:val="002348AB"/>
    <w:rsid w:val="0024022C"/>
    <w:rsid w:val="002406A9"/>
    <w:rsid w:val="00272C2F"/>
    <w:rsid w:val="00286730"/>
    <w:rsid w:val="00294622"/>
    <w:rsid w:val="00295EA4"/>
    <w:rsid w:val="002C22C8"/>
    <w:rsid w:val="00355B2F"/>
    <w:rsid w:val="00373456"/>
    <w:rsid w:val="00373547"/>
    <w:rsid w:val="003D2A5B"/>
    <w:rsid w:val="003E0120"/>
    <w:rsid w:val="003F023C"/>
    <w:rsid w:val="003F2321"/>
    <w:rsid w:val="0041424B"/>
    <w:rsid w:val="004540D9"/>
    <w:rsid w:val="00454215"/>
    <w:rsid w:val="00474507"/>
    <w:rsid w:val="004C0734"/>
    <w:rsid w:val="004E0428"/>
    <w:rsid w:val="004F6DDF"/>
    <w:rsid w:val="005108AA"/>
    <w:rsid w:val="00525C8D"/>
    <w:rsid w:val="00581250"/>
    <w:rsid w:val="005C1D75"/>
    <w:rsid w:val="0060728D"/>
    <w:rsid w:val="00675D44"/>
    <w:rsid w:val="00676B77"/>
    <w:rsid w:val="0071179B"/>
    <w:rsid w:val="0071220E"/>
    <w:rsid w:val="00721EAF"/>
    <w:rsid w:val="0074046D"/>
    <w:rsid w:val="00743CBD"/>
    <w:rsid w:val="00793537"/>
    <w:rsid w:val="007A10F5"/>
    <w:rsid w:val="007C368E"/>
    <w:rsid w:val="007C4051"/>
    <w:rsid w:val="00821EA3"/>
    <w:rsid w:val="00845052"/>
    <w:rsid w:val="00857F89"/>
    <w:rsid w:val="008647B7"/>
    <w:rsid w:val="00896B0C"/>
    <w:rsid w:val="008B4AAC"/>
    <w:rsid w:val="009073F2"/>
    <w:rsid w:val="00950B24"/>
    <w:rsid w:val="0099621C"/>
    <w:rsid w:val="009A4C29"/>
    <w:rsid w:val="009D1A0E"/>
    <w:rsid w:val="009E37F7"/>
    <w:rsid w:val="00A400D2"/>
    <w:rsid w:val="00A63672"/>
    <w:rsid w:val="00AC2DE8"/>
    <w:rsid w:val="00AF1D3A"/>
    <w:rsid w:val="00B30A7F"/>
    <w:rsid w:val="00B640F7"/>
    <w:rsid w:val="00B666D2"/>
    <w:rsid w:val="00B75F31"/>
    <w:rsid w:val="00BE0FD5"/>
    <w:rsid w:val="00C123A1"/>
    <w:rsid w:val="00CB6475"/>
    <w:rsid w:val="00D20268"/>
    <w:rsid w:val="00DC143D"/>
    <w:rsid w:val="00E70F69"/>
    <w:rsid w:val="00E86269"/>
    <w:rsid w:val="00EC654A"/>
    <w:rsid w:val="00EE4427"/>
    <w:rsid w:val="00F14CC5"/>
    <w:rsid w:val="00F16633"/>
    <w:rsid w:val="00F97D84"/>
    <w:rsid w:val="00FB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3B7C41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5">
    <w:name w:val="Tekst treści (5)_"/>
    <w:basedOn w:val="Domylnaczcionkaakapitu"/>
    <w:link w:val="Teksttreci50"/>
    <w:uiPriority w:val="99"/>
    <w:locked/>
    <w:rsid w:val="00AF1D3A"/>
    <w:rPr>
      <w:rFonts w:cs="Times New Roman"/>
      <w:sz w:val="21"/>
      <w:szCs w:val="21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uiPriority w:val="99"/>
    <w:locked/>
    <w:rsid w:val="00AF1D3A"/>
    <w:rPr>
      <w:rFonts w:cs="Times New Roman"/>
      <w:b/>
      <w:bCs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AF1D3A"/>
    <w:rPr>
      <w:rFonts w:cs="Times New Roman"/>
      <w:shd w:val="clear" w:color="auto" w:fill="FFFFFF"/>
    </w:rPr>
  </w:style>
  <w:style w:type="character" w:customStyle="1" w:styleId="Teksttreci210">
    <w:name w:val="Tekst treści (2) + 10"/>
    <w:aliases w:val="5 pt"/>
    <w:basedOn w:val="Teksttreci2"/>
    <w:uiPriority w:val="99"/>
    <w:rsid w:val="00AF1D3A"/>
    <w:rPr>
      <w:rFonts w:cs="Times New Roman"/>
      <w:sz w:val="21"/>
      <w:szCs w:val="21"/>
      <w:shd w:val="clear" w:color="auto" w:fill="FFFFFF"/>
    </w:rPr>
  </w:style>
  <w:style w:type="character" w:customStyle="1" w:styleId="Podpistabeli">
    <w:name w:val="Podpis tabeli_"/>
    <w:basedOn w:val="Domylnaczcionkaakapitu"/>
    <w:link w:val="Podpistabeli0"/>
    <w:uiPriority w:val="99"/>
    <w:locked/>
    <w:rsid w:val="00AF1D3A"/>
    <w:rPr>
      <w:rFonts w:cs="Times New Roman"/>
      <w:sz w:val="21"/>
      <w:szCs w:val="21"/>
      <w:shd w:val="clear" w:color="auto" w:fill="FFFFFF"/>
    </w:rPr>
  </w:style>
  <w:style w:type="character" w:customStyle="1" w:styleId="Podpistabeli2">
    <w:name w:val="Podpis tabeli (2)_"/>
    <w:basedOn w:val="Domylnaczcionkaakapitu"/>
    <w:link w:val="Podpistabeli20"/>
    <w:uiPriority w:val="99"/>
    <w:locked/>
    <w:rsid w:val="00AF1D3A"/>
    <w:rPr>
      <w:rFonts w:cs="Times New Roman"/>
      <w:shd w:val="clear" w:color="auto" w:fill="FFFFFF"/>
    </w:rPr>
  </w:style>
  <w:style w:type="character" w:customStyle="1" w:styleId="Teksttreci20">
    <w:name w:val="Tekst treści (2)"/>
    <w:basedOn w:val="Teksttreci2"/>
    <w:uiPriority w:val="99"/>
    <w:rsid w:val="00AF1D3A"/>
    <w:rPr>
      <w:rFonts w:cs="Times New Roman"/>
      <w:shd w:val="clear" w:color="auto" w:fill="FFFFFF"/>
    </w:rPr>
  </w:style>
  <w:style w:type="paragraph" w:customStyle="1" w:styleId="Teksttreci50">
    <w:name w:val="Tekst treści (5)"/>
    <w:basedOn w:val="Normalny"/>
    <w:link w:val="Teksttreci5"/>
    <w:uiPriority w:val="99"/>
    <w:rsid w:val="00AF1D3A"/>
    <w:pPr>
      <w:widowControl w:val="0"/>
      <w:shd w:val="clear" w:color="auto" w:fill="FFFFFF"/>
      <w:spacing w:after="0" w:line="432" w:lineRule="exact"/>
    </w:pPr>
    <w:rPr>
      <w:sz w:val="21"/>
      <w:szCs w:val="21"/>
    </w:rPr>
  </w:style>
  <w:style w:type="paragraph" w:customStyle="1" w:styleId="Teksttreci60">
    <w:name w:val="Tekst treści (6)"/>
    <w:basedOn w:val="Normalny"/>
    <w:link w:val="Teksttreci6"/>
    <w:uiPriority w:val="99"/>
    <w:rsid w:val="00AF1D3A"/>
    <w:pPr>
      <w:widowControl w:val="0"/>
      <w:shd w:val="clear" w:color="auto" w:fill="FFFFFF"/>
      <w:spacing w:after="0" w:line="422" w:lineRule="exact"/>
      <w:jc w:val="center"/>
    </w:pPr>
    <w:rPr>
      <w:b/>
      <w:bCs/>
    </w:rPr>
  </w:style>
  <w:style w:type="paragraph" w:customStyle="1" w:styleId="Teksttreci21">
    <w:name w:val="Tekst treści (2)1"/>
    <w:basedOn w:val="Normalny"/>
    <w:link w:val="Teksttreci2"/>
    <w:uiPriority w:val="99"/>
    <w:rsid w:val="00AF1D3A"/>
    <w:pPr>
      <w:widowControl w:val="0"/>
      <w:shd w:val="clear" w:color="auto" w:fill="FFFFFF"/>
      <w:spacing w:after="0" w:line="240" w:lineRule="atLeast"/>
      <w:ind w:hanging="420"/>
      <w:jc w:val="both"/>
    </w:pPr>
  </w:style>
  <w:style w:type="paragraph" w:customStyle="1" w:styleId="Podpistabeli0">
    <w:name w:val="Podpis tabeli"/>
    <w:basedOn w:val="Normalny"/>
    <w:link w:val="Podpistabeli"/>
    <w:uiPriority w:val="99"/>
    <w:rsid w:val="00AF1D3A"/>
    <w:pPr>
      <w:widowControl w:val="0"/>
      <w:shd w:val="clear" w:color="auto" w:fill="FFFFFF"/>
      <w:spacing w:after="0" w:line="240" w:lineRule="atLeast"/>
    </w:pPr>
    <w:rPr>
      <w:sz w:val="21"/>
      <w:szCs w:val="21"/>
    </w:rPr>
  </w:style>
  <w:style w:type="paragraph" w:customStyle="1" w:styleId="Podpistabeli20">
    <w:name w:val="Podpis tabeli (2)"/>
    <w:basedOn w:val="Normalny"/>
    <w:link w:val="Podpistabeli2"/>
    <w:uiPriority w:val="99"/>
    <w:rsid w:val="00AF1D3A"/>
    <w:pPr>
      <w:widowControl w:val="0"/>
      <w:shd w:val="clear" w:color="auto" w:fill="FFFFFF"/>
      <w:spacing w:after="0" w:line="240" w:lineRule="atLeast"/>
    </w:pPr>
  </w:style>
  <w:style w:type="paragraph" w:customStyle="1" w:styleId="Style9">
    <w:name w:val="Style9"/>
    <w:basedOn w:val="Normalny"/>
    <w:uiPriority w:val="99"/>
    <w:rsid w:val="00525C8D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57F89"/>
    <w:pPr>
      <w:spacing w:after="0" w:line="240" w:lineRule="auto"/>
    </w:pPr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rsid w:val="00DC1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DC143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E70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0F6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70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0F6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923</Words>
  <Characters>6573</Characters>
  <Application>Microsoft Office Word</Application>
  <DocSecurity>0</DocSecurity>
  <Lines>54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cp:lastModifiedBy/>
  <cp:revision>1</cp:revision>
  <dcterms:created xsi:type="dcterms:W3CDTF">2024-04-09T10:47:00Z</dcterms:created>
  <dcterms:modified xsi:type="dcterms:W3CDTF">2024-04-09T10:47:00Z</dcterms:modified>
</cp:coreProperties>
</file>