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24F" w:rsidRPr="008C224F" w:rsidRDefault="008C224F" w:rsidP="008C224F">
      <w:pPr>
        <w:spacing w:line="360" w:lineRule="auto"/>
        <w:jc w:val="center"/>
        <w:rPr>
          <w:rFonts w:cs="Calibri"/>
        </w:rPr>
      </w:pPr>
      <w:r w:rsidRPr="008C224F">
        <w:rPr>
          <w:rFonts w:cs="Calibri"/>
          <w:b/>
        </w:rPr>
        <w:t>Informacja o podziale czynności oraz sposobie uczestniczenia</w:t>
      </w:r>
      <w:r w:rsidRPr="008C224F">
        <w:rPr>
          <w:rFonts w:cs="Calibri"/>
          <w:b/>
        </w:rPr>
        <w:br/>
        <w:t>w przydziale spraw w Sądzie Okręgowym w Radomiu</w:t>
      </w:r>
    </w:p>
    <w:p w:rsidR="008C224F" w:rsidRPr="008C224F" w:rsidRDefault="008C224F" w:rsidP="008C224F">
      <w:pPr>
        <w:spacing w:after="120" w:line="360" w:lineRule="auto"/>
        <w:ind w:firstLine="2699"/>
        <w:rPr>
          <w:rFonts w:cs="Calibri"/>
        </w:rPr>
      </w:pPr>
      <w:r w:rsidRPr="008C224F">
        <w:rPr>
          <w:rFonts w:cs="Calibri"/>
        </w:rPr>
        <w:t xml:space="preserve">1) obowiązujący od </w:t>
      </w:r>
      <w:r w:rsidRPr="008C224F">
        <w:rPr>
          <w:rFonts w:cs="Calibri"/>
          <w:b/>
        </w:rPr>
        <w:t>01 stycznia 2021 r.</w:t>
      </w:r>
    </w:p>
    <w:p w:rsidR="008C224F" w:rsidRPr="008C224F" w:rsidRDefault="008C224F" w:rsidP="008C224F">
      <w:pPr>
        <w:spacing w:after="120" w:line="360" w:lineRule="auto"/>
        <w:ind w:firstLine="2699"/>
        <w:rPr>
          <w:rFonts w:cs="Calibri"/>
        </w:rPr>
      </w:pPr>
      <w:r w:rsidRPr="008C224F">
        <w:rPr>
          <w:rFonts w:cs="Calibri"/>
        </w:rPr>
        <w:t>2) zmieniony w dniach:</w:t>
      </w:r>
    </w:p>
    <w:p w:rsidR="008C224F" w:rsidRPr="008C224F" w:rsidRDefault="008C224F" w:rsidP="008C224F">
      <w:pPr>
        <w:spacing w:line="360" w:lineRule="auto"/>
        <w:ind w:firstLine="3060"/>
        <w:rPr>
          <w:rFonts w:cs="Calibri"/>
        </w:rPr>
      </w:pPr>
      <w:r w:rsidRPr="008C224F">
        <w:rPr>
          <w:rFonts w:cs="Calibri"/>
        </w:rPr>
        <w:t xml:space="preserve">a) </w:t>
      </w:r>
      <w:r w:rsidR="00F26647">
        <w:rPr>
          <w:rFonts w:cs="Calibri"/>
        </w:rPr>
        <w:t>22 lutego 2021r.</w:t>
      </w:r>
    </w:p>
    <w:p w:rsidR="008C224F" w:rsidRDefault="00921B2A" w:rsidP="008C224F">
      <w:pPr>
        <w:spacing w:line="360" w:lineRule="auto"/>
        <w:ind w:firstLine="3060"/>
        <w:rPr>
          <w:rFonts w:cs="Calibri"/>
        </w:rPr>
      </w:pPr>
      <w:r>
        <w:rPr>
          <w:rFonts w:cs="Calibri"/>
        </w:rPr>
        <w:t>b) 8 marca 2022r.</w:t>
      </w:r>
    </w:p>
    <w:p w:rsidR="002B04AA" w:rsidRDefault="002B04AA" w:rsidP="008C224F">
      <w:pPr>
        <w:spacing w:line="360" w:lineRule="auto"/>
        <w:ind w:firstLine="3060"/>
        <w:rPr>
          <w:rFonts w:cs="Calibri"/>
        </w:rPr>
      </w:pPr>
      <w:r>
        <w:rPr>
          <w:rFonts w:cs="Calibri"/>
        </w:rPr>
        <w:t>c) 29 marca 2022r.</w:t>
      </w:r>
    </w:p>
    <w:p w:rsidR="008C224F" w:rsidRDefault="00615673" w:rsidP="00615673">
      <w:pPr>
        <w:spacing w:line="360" w:lineRule="auto"/>
        <w:ind w:firstLine="3060"/>
        <w:rPr>
          <w:rFonts w:cs="Calibri"/>
        </w:rPr>
      </w:pPr>
      <w:r>
        <w:rPr>
          <w:rFonts w:cs="Calibri"/>
        </w:rPr>
        <w:t>d) 26 lipca</w:t>
      </w:r>
      <w:r w:rsidR="009E03A9">
        <w:rPr>
          <w:rFonts w:cs="Calibri"/>
        </w:rPr>
        <w:t xml:space="preserve"> 2022r.</w:t>
      </w:r>
    </w:p>
    <w:p w:rsidR="009A63CD" w:rsidRDefault="009A63CD" w:rsidP="00615673">
      <w:pPr>
        <w:spacing w:line="360" w:lineRule="auto"/>
        <w:ind w:firstLine="3060"/>
        <w:rPr>
          <w:rFonts w:cs="Calibri"/>
        </w:rPr>
      </w:pPr>
      <w:r>
        <w:rPr>
          <w:rFonts w:cs="Calibri"/>
        </w:rPr>
        <w:t>e)</w:t>
      </w:r>
      <w:r w:rsidR="0035584D">
        <w:rPr>
          <w:rFonts w:cs="Calibri"/>
        </w:rPr>
        <w:t xml:space="preserve"> 30 stycznia 2023r.</w:t>
      </w:r>
    </w:p>
    <w:p w:rsidR="001B6362" w:rsidRDefault="001B6362" w:rsidP="00615673">
      <w:pPr>
        <w:spacing w:line="360" w:lineRule="auto"/>
        <w:ind w:firstLine="3060"/>
        <w:rPr>
          <w:rFonts w:cs="Calibri"/>
        </w:rPr>
      </w:pPr>
      <w:r>
        <w:rPr>
          <w:rFonts w:cs="Calibri"/>
        </w:rPr>
        <w:t>f) 08 września 2023r.</w:t>
      </w:r>
    </w:p>
    <w:p w:rsidR="0057678C" w:rsidRPr="00615673" w:rsidRDefault="0057678C" w:rsidP="00615673">
      <w:pPr>
        <w:spacing w:line="360" w:lineRule="auto"/>
        <w:ind w:firstLine="3060"/>
        <w:rPr>
          <w:rFonts w:cs="Calibri"/>
        </w:rPr>
      </w:pPr>
      <w:r>
        <w:rPr>
          <w:rFonts w:cs="Calibri"/>
        </w:rPr>
        <w:t>g) 05 stycznia 2024r.</w:t>
      </w:r>
    </w:p>
    <w:p w:rsidR="00AF1D3A" w:rsidRPr="008C224F" w:rsidRDefault="00AF1D3A" w:rsidP="0060728D">
      <w:pPr>
        <w:jc w:val="center"/>
        <w:rPr>
          <w:rFonts w:cs="Calibri"/>
          <w:b/>
          <w:bCs/>
        </w:rPr>
      </w:pPr>
      <w:r w:rsidRPr="008C224F">
        <w:rPr>
          <w:rFonts w:cs="Calibri"/>
          <w:b/>
          <w:bCs/>
        </w:rPr>
        <w:t>I</w:t>
      </w:r>
    </w:p>
    <w:p w:rsidR="00AF1D3A" w:rsidRPr="008C224F" w:rsidRDefault="00AF1D3A" w:rsidP="00F14CC5">
      <w:pPr>
        <w:jc w:val="center"/>
        <w:rPr>
          <w:rFonts w:cs="Calibri"/>
        </w:rPr>
      </w:pPr>
      <w:r w:rsidRPr="008C224F">
        <w:rPr>
          <w:rFonts w:cs="Calibri"/>
        </w:rPr>
        <w:t>Przydział sędziów, asesorów sądowych i referendarzy sądowych do wydziałów sądu,</w:t>
      </w:r>
      <w:r w:rsidRPr="008C224F">
        <w:rPr>
          <w:rFonts w:cs="Calibri"/>
        </w:rPr>
        <w:br/>
        <w:t>zakres ich obowiązków i sposób uczestniczenia w przydziale spraw i zadań sądu:</w:t>
      </w:r>
    </w:p>
    <w:tbl>
      <w:tblPr>
        <w:tblW w:w="96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8"/>
        <w:gridCol w:w="1508"/>
        <w:gridCol w:w="110"/>
        <w:gridCol w:w="173"/>
        <w:gridCol w:w="124"/>
        <w:gridCol w:w="1292"/>
        <w:gridCol w:w="200"/>
        <w:gridCol w:w="1104"/>
        <w:gridCol w:w="1389"/>
        <w:gridCol w:w="342"/>
        <w:gridCol w:w="2836"/>
        <w:gridCol w:w="7"/>
      </w:tblGrid>
      <w:tr w:rsidR="00AF1D3A" w:rsidRPr="008C224F" w:rsidTr="00BB6D1F">
        <w:trPr>
          <w:trHeight w:val="47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F1D3A" w:rsidRPr="008C224F" w:rsidRDefault="00AF1D3A" w:rsidP="000960AA">
            <w:pPr>
              <w:jc w:val="center"/>
              <w:rPr>
                <w:rFonts w:cs="Calibri"/>
              </w:rPr>
            </w:pPr>
            <w:r w:rsidRPr="008C224F">
              <w:rPr>
                <w:rFonts w:cs="Calibri"/>
              </w:rPr>
              <w:t>Lp.</w:t>
            </w:r>
          </w:p>
        </w:tc>
        <w:tc>
          <w:tcPr>
            <w:tcW w:w="45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F1D3A" w:rsidRPr="008C224F" w:rsidRDefault="00AF1D3A" w:rsidP="00103AD9">
            <w:pPr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Wydział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1D3A" w:rsidRPr="008C224F" w:rsidRDefault="008C224F" w:rsidP="008C224F">
            <w:pPr>
              <w:ind w:left="138"/>
              <w:rPr>
                <w:rFonts w:cs="Calibri"/>
              </w:rPr>
            </w:pPr>
            <w:r w:rsidRPr="008C224F">
              <w:rPr>
                <w:rFonts w:cs="Calibri"/>
                <w:b/>
              </w:rPr>
              <w:t>II Wydział Karny</w:t>
            </w:r>
          </w:p>
        </w:tc>
      </w:tr>
      <w:tr w:rsidR="00AF1D3A" w:rsidRPr="008C224F" w:rsidTr="00BB6D1F">
        <w:trPr>
          <w:trHeight w:val="582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D3A" w:rsidRPr="008C224F" w:rsidRDefault="000960AA" w:rsidP="008C224F">
            <w:pPr>
              <w:jc w:val="center"/>
              <w:rPr>
                <w:rFonts w:cs="Calibri"/>
              </w:rPr>
            </w:pPr>
            <w:r w:rsidRPr="008C224F">
              <w:rPr>
                <w:rFonts w:cs="Calibri"/>
              </w:rPr>
              <w:t>1</w:t>
            </w:r>
            <w:r w:rsidR="001B3736" w:rsidRPr="008C224F">
              <w:rPr>
                <w:rFonts w:cs="Calibri"/>
              </w:rPr>
              <w:br/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F1D3A" w:rsidRPr="008C224F" w:rsidRDefault="00AF1D3A" w:rsidP="000960AA">
            <w:pPr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Imię (imiona)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F1D3A" w:rsidRPr="008C224F" w:rsidRDefault="00AF1D3A" w:rsidP="008C224F">
            <w:pPr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Nazwisko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F1D3A" w:rsidRPr="008C224F" w:rsidRDefault="000960AA" w:rsidP="000960AA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Podstawowy</w:t>
            </w:r>
            <w:r w:rsidR="00AF1D3A" w:rsidRPr="008C224F">
              <w:rPr>
                <w:rFonts w:cs="Calibri"/>
              </w:rPr>
              <w:t xml:space="preserve"> wskaźnik</w:t>
            </w:r>
            <w:r w:rsidR="00AF1D3A" w:rsidRPr="008C224F">
              <w:rPr>
                <w:rFonts w:cs="Calibri"/>
              </w:rPr>
              <w:br/>
              <w:t>przydziału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1D3A" w:rsidRPr="008C224F" w:rsidRDefault="00AF1D3A" w:rsidP="000960AA">
            <w:pPr>
              <w:ind w:left="170"/>
              <w:rPr>
                <w:rFonts w:cs="Calibri"/>
              </w:rPr>
            </w:pPr>
          </w:p>
        </w:tc>
      </w:tr>
      <w:tr w:rsidR="00AF1D3A" w:rsidRPr="008C224F" w:rsidTr="00BB6D1F">
        <w:trPr>
          <w:trHeight w:val="1073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D3A" w:rsidRPr="008C224F" w:rsidRDefault="00AF1D3A" w:rsidP="0060728D">
            <w:pPr>
              <w:rPr>
                <w:rFonts w:cs="Calibri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F1D3A" w:rsidRPr="008C224F" w:rsidRDefault="008C224F" w:rsidP="008C224F">
            <w:pPr>
              <w:ind w:left="171"/>
              <w:rPr>
                <w:rFonts w:cs="Calibri"/>
              </w:rPr>
            </w:pPr>
            <w:r w:rsidRPr="008C224F">
              <w:rPr>
                <w:rFonts w:cs="Calibri"/>
                <w:b/>
              </w:rPr>
              <w:t>Renata</w:t>
            </w:r>
          </w:p>
        </w:tc>
        <w:tc>
          <w:tcPr>
            <w:tcW w:w="17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D3A" w:rsidRPr="008C224F" w:rsidRDefault="008C224F" w:rsidP="008C224F">
            <w:pPr>
              <w:ind w:left="194"/>
              <w:rPr>
                <w:rFonts w:cs="Calibri"/>
              </w:rPr>
            </w:pPr>
            <w:r w:rsidRPr="008C224F">
              <w:rPr>
                <w:rFonts w:cs="Calibri"/>
                <w:b/>
              </w:rPr>
              <w:t>Król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F1D3A" w:rsidRPr="008C224F" w:rsidRDefault="00AF1D3A" w:rsidP="00793537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Uzasadnienie</w:t>
            </w:r>
            <w:r w:rsidRPr="008C224F">
              <w:rPr>
                <w:rFonts w:cs="Calibri"/>
              </w:rPr>
              <w:br/>
              <w:t>podstawowego wskaźnika</w:t>
            </w:r>
            <w:r w:rsidRPr="008C224F">
              <w:rPr>
                <w:rFonts w:cs="Calibri"/>
              </w:rPr>
              <w:br/>
              <w:t>przydziału niższego</w:t>
            </w:r>
            <w:r w:rsidRPr="008C224F">
              <w:rPr>
                <w:rFonts w:cs="Calibri"/>
              </w:rPr>
              <w:br/>
              <w:t>niż 100%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1D3A" w:rsidRPr="008C224F" w:rsidRDefault="008C224F" w:rsidP="000960AA">
            <w:pPr>
              <w:ind w:left="170"/>
              <w:rPr>
                <w:rFonts w:cs="Calibri"/>
              </w:rPr>
            </w:pPr>
            <w:r w:rsidRPr="008C224F">
              <w:rPr>
                <w:rFonts w:cs="Calibri"/>
                <w:b/>
              </w:rPr>
              <w:t>60%</w:t>
            </w:r>
          </w:p>
        </w:tc>
      </w:tr>
      <w:tr w:rsidR="00AF1D3A" w:rsidRPr="008C224F" w:rsidTr="00BB6D1F">
        <w:trPr>
          <w:trHeight w:val="508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D3A" w:rsidRPr="008C224F" w:rsidRDefault="00AF1D3A" w:rsidP="0060728D">
            <w:pPr>
              <w:rPr>
                <w:rFonts w:cs="Calibri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F1D3A" w:rsidRPr="008C224F" w:rsidRDefault="00AF1D3A" w:rsidP="0060728D">
            <w:pPr>
              <w:rPr>
                <w:rFonts w:cs="Calibri"/>
              </w:rPr>
            </w:pPr>
          </w:p>
        </w:tc>
        <w:tc>
          <w:tcPr>
            <w:tcW w:w="178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D3A" w:rsidRPr="008C224F" w:rsidRDefault="00AF1D3A" w:rsidP="0060728D">
            <w:pPr>
              <w:rPr>
                <w:rFonts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F1D3A" w:rsidRPr="008C224F" w:rsidRDefault="00AF1D3A" w:rsidP="00272C2F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Wskaźniki przydziału inne</w:t>
            </w:r>
            <w:r w:rsidRPr="008C224F">
              <w:rPr>
                <w:rFonts w:cs="Calibri"/>
              </w:rPr>
              <w:br/>
              <w:t>niż podstawowy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F1D3A" w:rsidRPr="008C224F" w:rsidRDefault="00AF1D3A" w:rsidP="000960AA">
            <w:pPr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Wysokość wskaźnika</w:t>
            </w:r>
          </w:p>
        </w:tc>
      </w:tr>
      <w:tr w:rsidR="00AF1D3A" w:rsidRPr="008C224F" w:rsidTr="00BB6D1F">
        <w:trPr>
          <w:trHeight w:val="557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D3A" w:rsidRPr="008C224F" w:rsidRDefault="00AF1D3A" w:rsidP="0060728D">
            <w:pPr>
              <w:rPr>
                <w:rFonts w:cs="Calibri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F1D3A" w:rsidRPr="008C224F" w:rsidRDefault="00AF1D3A" w:rsidP="0060728D">
            <w:pPr>
              <w:rPr>
                <w:rFonts w:cs="Calibri"/>
              </w:rPr>
            </w:pPr>
          </w:p>
        </w:tc>
        <w:tc>
          <w:tcPr>
            <w:tcW w:w="178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D3A" w:rsidRPr="008C224F" w:rsidRDefault="00AF1D3A" w:rsidP="0060728D">
            <w:pPr>
              <w:rPr>
                <w:rFonts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D3A" w:rsidRPr="008C224F" w:rsidRDefault="00AF1D3A" w:rsidP="000960AA">
            <w:pPr>
              <w:ind w:left="170"/>
              <w:rPr>
                <w:rFonts w:cs="Calibri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1D3A" w:rsidRPr="008C224F" w:rsidRDefault="00AF1D3A" w:rsidP="000960AA">
            <w:pPr>
              <w:ind w:left="170"/>
              <w:rPr>
                <w:rFonts w:cs="Calibri"/>
              </w:rPr>
            </w:pPr>
          </w:p>
        </w:tc>
      </w:tr>
      <w:tr w:rsidR="00AF1D3A" w:rsidRPr="008C224F" w:rsidTr="00BB6D1F">
        <w:trPr>
          <w:trHeight w:val="538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D3A" w:rsidRPr="008C224F" w:rsidRDefault="00AF1D3A" w:rsidP="0060728D">
            <w:pPr>
              <w:rPr>
                <w:rFonts w:cs="Calibri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F1D3A" w:rsidRPr="008C224F" w:rsidRDefault="00AF1D3A" w:rsidP="00272C2F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Stanowisko</w:t>
            </w:r>
            <w:r w:rsidRPr="008C224F">
              <w:rPr>
                <w:rFonts w:cs="Calibri"/>
              </w:rPr>
              <w:br/>
              <w:t>służbowe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F1D3A" w:rsidRPr="008C224F" w:rsidRDefault="00AF1D3A" w:rsidP="00272C2F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Pełnione funkcje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F1D3A" w:rsidRPr="008C224F" w:rsidRDefault="00AF1D3A" w:rsidP="00272C2F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Inne indywidualne reguły</w:t>
            </w:r>
            <w:r w:rsidRPr="008C224F">
              <w:rPr>
                <w:rFonts w:cs="Calibri"/>
              </w:rPr>
              <w:br/>
              <w:t>przydziału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1D3A" w:rsidRPr="008C224F" w:rsidRDefault="00AF1D3A" w:rsidP="0060728D">
            <w:pPr>
              <w:rPr>
                <w:rFonts w:cs="Calibri"/>
              </w:rPr>
            </w:pPr>
          </w:p>
        </w:tc>
      </w:tr>
      <w:tr w:rsidR="00AF1D3A" w:rsidRPr="008C224F" w:rsidTr="00BB6D1F">
        <w:trPr>
          <w:trHeight w:val="533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D3A" w:rsidRPr="008C224F" w:rsidRDefault="00AF1D3A" w:rsidP="0060728D">
            <w:pPr>
              <w:rPr>
                <w:rFonts w:cs="Calibri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D3A" w:rsidRPr="008C224F" w:rsidRDefault="008C224F" w:rsidP="008C224F">
            <w:pPr>
              <w:ind w:left="171"/>
              <w:rPr>
                <w:rFonts w:cs="Calibri"/>
              </w:rPr>
            </w:pPr>
            <w:r w:rsidRPr="008C224F">
              <w:rPr>
                <w:rFonts w:cs="Calibri"/>
              </w:rPr>
              <w:t>Sędzia Sądu Okręgowego w Radomiu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D3A" w:rsidRPr="008C224F" w:rsidRDefault="008C224F" w:rsidP="008C224F">
            <w:pPr>
              <w:ind w:left="194"/>
              <w:rPr>
                <w:rFonts w:cs="Calibri"/>
              </w:rPr>
            </w:pPr>
            <w:r w:rsidRPr="008C224F">
              <w:rPr>
                <w:rFonts w:cs="Calibri"/>
              </w:rPr>
              <w:t>Przewodnicząca Wydziału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F1D3A" w:rsidRPr="008C224F" w:rsidRDefault="00AF1D3A" w:rsidP="00272C2F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Obowiązki niezwiązane</w:t>
            </w:r>
            <w:r w:rsidRPr="008C224F">
              <w:rPr>
                <w:rFonts w:cs="Calibri"/>
              </w:rPr>
              <w:br/>
              <w:t>z przydziałem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1D3A" w:rsidRPr="008C224F" w:rsidRDefault="00AF1D3A" w:rsidP="0060728D">
            <w:pPr>
              <w:rPr>
                <w:rFonts w:cs="Calibri"/>
              </w:rPr>
            </w:pPr>
          </w:p>
        </w:tc>
      </w:tr>
      <w:tr w:rsidR="00AF1D3A" w:rsidRPr="008C224F" w:rsidTr="00BB6D1F">
        <w:trPr>
          <w:trHeight w:val="594"/>
        </w:trPr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F1D3A" w:rsidRPr="008C224F" w:rsidRDefault="00AF1D3A" w:rsidP="00793537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Inne ogólne reguły</w:t>
            </w:r>
            <w:r w:rsidRPr="008C224F">
              <w:rPr>
                <w:rFonts w:cs="Calibri"/>
              </w:rPr>
              <w:br/>
              <w:t>przydziału spraw</w:t>
            </w:r>
            <w:r w:rsidRPr="008C224F">
              <w:rPr>
                <w:rFonts w:cs="Calibri"/>
              </w:rPr>
              <w:br/>
              <w:t>i zadań sądu</w:t>
            </w:r>
          </w:p>
        </w:tc>
        <w:tc>
          <w:tcPr>
            <w:tcW w:w="71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C224F" w:rsidRPr="008C224F" w:rsidRDefault="008C224F" w:rsidP="001A6F06">
            <w:pPr>
              <w:tabs>
                <w:tab w:val="left" w:pos="4521"/>
              </w:tabs>
              <w:ind w:left="76" w:right="-551"/>
              <w:rPr>
                <w:rFonts w:cs="Calibri"/>
              </w:rPr>
            </w:pPr>
            <w:r w:rsidRPr="008C224F">
              <w:rPr>
                <w:rFonts w:cs="Calibri"/>
              </w:rPr>
              <w:t xml:space="preserve">- sprawy z wykazu 1Ko wydzielone do rozpoznania w Sekcji Wykonania </w:t>
            </w:r>
            <w:r w:rsidR="001A6F06">
              <w:rPr>
                <w:rFonts w:cs="Calibri"/>
              </w:rPr>
              <w:br/>
            </w:r>
            <w:r w:rsidRPr="008C224F">
              <w:rPr>
                <w:rFonts w:cs="Calibri"/>
              </w:rPr>
              <w:t xml:space="preserve">Orzeczeń w Sprawach Karnych oraz Windykacji Należności Sądowych </w:t>
            </w:r>
            <w:r w:rsidR="001A6F06">
              <w:rPr>
                <w:rFonts w:cs="Calibri"/>
              </w:rPr>
              <w:br/>
            </w:r>
            <w:r w:rsidRPr="008C224F">
              <w:rPr>
                <w:rFonts w:cs="Calibri"/>
              </w:rPr>
              <w:t xml:space="preserve">w Sprawach Karnych i Cywilnych, w przypadku wyłączenia Kierownika </w:t>
            </w:r>
            <w:r w:rsidR="001A6F06">
              <w:rPr>
                <w:rFonts w:cs="Calibri"/>
              </w:rPr>
              <w:br/>
            </w:r>
            <w:r w:rsidRPr="008C224F">
              <w:rPr>
                <w:rFonts w:cs="Calibri"/>
              </w:rPr>
              <w:t>Sekcji od orzekania – według alfabetycznej listy sędziów</w:t>
            </w:r>
            <w:r w:rsidR="00304D39">
              <w:rPr>
                <w:rFonts w:cs="Calibri"/>
              </w:rPr>
              <w:t>.</w:t>
            </w:r>
          </w:p>
          <w:p w:rsidR="00AF1D3A" w:rsidRPr="008C224F" w:rsidRDefault="008C224F" w:rsidP="001A6F06">
            <w:pPr>
              <w:tabs>
                <w:tab w:val="left" w:pos="4521"/>
              </w:tabs>
              <w:ind w:left="76" w:right="-551"/>
              <w:rPr>
                <w:rFonts w:cs="Calibri"/>
              </w:rPr>
            </w:pPr>
            <w:r w:rsidRPr="008C224F">
              <w:rPr>
                <w:rFonts w:cs="Calibri"/>
              </w:rPr>
              <w:t xml:space="preserve">- sprawy rejestrowane w wykazie „K- </w:t>
            </w:r>
            <w:proofErr w:type="spellStart"/>
            <w:r w:rsidRPr="008C224F">
              <w:rPr>
                <w:rFonts w:cs="Calibri"/>
              </w:rPr>
              <w:t>opr</w:t>
            </w:r>
            <w:proofErr w:type="spellEnd"/>
            <w:r w:rsidRPr="008C224F">
              <w:rPr>
                <w:rFonts w:cs="Calibri"/>
              </w:rPr>
              <w:t>” - zgodnie z §1 ust. 3 zarządzenia</w:t>
            </w:r>
            <w:r w:rsidR="001A6F06">
              <w:rPr>
                <w:rFonts w:cs="Calibri"/>
              </w:rPr>
              <w:br/>
            </w:r>
            <w:r w:rsidRPr="008C224F">
              <w:rPr>
                <w:rFonts w:cs="Calibri"/>
              </w:rPr>
              <w:t xml:space="preserve"> Prezesa Sądu Okręgowego w Radomiu z dnia 25 marca 2019r. SOIN-0010-7/19 przydzielane są na podstawie zarządzenia Przewodniczącego Wydziału, z </w:t>
            </w:r>
            <w:r w:rsidRPr="008C224F">
              <w:rPr>
                <w:rFonts w:cs="Calibri"/>
              </w:rPr>
              <w:lastRenderedPageBreak/>
              <w:t>uwzględnieniem zasad równomiernego obciążenia, sędziemu, który może niezwłocznie przystąpić</w:t>
            </w:r>
            <w:r w:rsidR="00407799">
              <w:rPr>
                <w:rFonts w:cs="Calibri"/>
              </w:rPr>
              <w:t xml:space="preserve"> do podjęcia czynności w sprawie.</w:t>
            </w:r>
          </w:p>
        </w:tc>
      </w:tr>
      <w:tr w:rsidR="00AF1D3A" w:rsidRPr="008C224F" w:rsidTr="00BB6D1F">
        <w:trPr>
          <w:trHeight w:val="207"/>
        </w:trPr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1D3A" w:rsidRPr="008C224F" w:rsidRDefault="00AF1D3A" w:rsidP="00793537">
            <w:pPr>
              <w:spacing w:after="0" w:line="240" w:lineRule="auto"/>
              <w:rPr>
                <w:rFonts w:cs="Calibri"/>
              </w:rPr>
            </w:pPr>
            <w:r w:rsidRPr="008C224F">
              <w:rPr>
                <w:rFonts w:cs="Calibri"/>
              </w:rPr>
              <w:lastRenderedPageBreak/>
              <w:t>Informacje dodatkowe</w:t>
            </w:r>
          </w:p>
        </w:tc>
        <w:tc>
          <w:tcPr>
            <w:tcW w:w="7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D3A" w:rsidRPr="008C224F" w:rsidRDefault="00AF1D3A" w:rsidP="00793537">
            <w:pPr>
              <w:spacing w:after="0"/>
              <w:ind w:left="170"/>
              <w:rPr>
                <w:rFonts w:cs="Calibri"/>
              </w:rPr>
            </w:pPr>
          </w:p>
        </w:tc>
      </w:tr>
      <w:tr w:rsidR="008C224F" w:rsidRPr="008C224F" w:rsidTr="00BB6D1F">
        <w:trPr>
          <w:trHeight w:val="582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24F" w:rsidRPr="008C224F" w:rsidRDefault="001A6F06" w:rsidP="001A6F0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8C224F" w:rsidRPr="008C224F">
              <w:rPr>
                <w:rFonts w:cs="Calibri"/>
              </w:rPr>
              <w:br/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Imię (imiona)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Nazwisko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Podstawowy wskaźnik</w:t>
            </w:r>
            <w:r w:rsidRPr="008C224F">
              <w:rPr>
                <w:rFonts w:cs="Calibri"/>
              </w:rPr>
              <w:br/>
              <w:t>przydziału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24F" w:rsidRPr="008C224F" w:rsidRDefault="001A6F06" w:rsidP="00EF1FCB">
            <w:pPr>
              <w:ind w:left="170"/>
              <w:rPr>
                <w:rFonts w:cs="Calibri"/>
              </w:rPr>
            </w:pPr>
            <w:r w:rsidRPr="008D4E61">
              <w:rPr>
                <w:rFonts w:cs="Calibri"/>
                <w:b/>
              </w:rPr>
              <w:t>75%</w:t>
            </w:r>
          </w:p>
        </w:tc>
      </w:tr>
      <w:tr w:rsidR="002C02F2" w:rsidRPr="008C224F" w:rsidTr="00BB6D1F">
        <w:trPr>
          <w:trHeight w:val="1185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2F2" w:rsidRPr="008C224F" w:rsidRDefault="002C02F2" w:rsidP="00EF1FCB">
            <w:pPr>
              <w:rPr>
                <w:rFonts w:cs="Calibri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02F2" w:rsidRPr="008C224F" w:rsidRDefault="001B6362" w:rsidP="001B6362">
            <w:pPr>
              <w:ind w:left="171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Iwona 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2F2" w:rsidRPr="008C224F" w:rsidRDefault="001B6362" w:rsidP="001A6F06">
            <w:pPr>
              <w:ind w:left="194"/>
              <w:rPr>
                <w:rFonts w:cs="Calibri"/>
              </w:rPr>
            </w:pPr>
            <w:r>
              <w:rPr>
                <w:rFonts w:cs="Calibri"/>
                <w:b/>
              </w:rPr>
              <w:t>Gałek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02F2" w:rsidRPr="008C224F" w:rsidRDefault="002C02F2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Uzasadnienie</w:t>
            </w:r>
            <w:r w:rsidRPr="008C224F">
              <w:rPr>
                <w:rFonts w:cs="Calibri"/>
              </w:rPr>
              <w:br/>
              <w:t>podstawowego wskaźnika</w:t>
            </w:r>
            <w:r w:rsidRPr="008C224F">
              <w:rPr>
                <w:rFonts w:cs="Calibri"/>
              </w:rPr>
              <w:br/>
              <w:t>przydziału niższego</w:t>
            </w:r>
            <w:r w:rsidRPr="008C224F">
              <w:rPr>
                <w:rFonts w:cs="Calibri"/>
              </w:rPr>
              <w:br/>
              <w:t>niż 100%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2F2" w:rsidRPr="008C224F" w:rsidRDefault="002C02F2" w:rsidP="00EF1FCB">
            <w:pPr>
              <w:ind w:left="170"/>
              <w:rPr>
                <w:rFonts w:cs="Calibri"/>
              </w:rPr>
            </w:pPr>
          </w:p>
        </w:tc>
      </w:tr>
      <w:tr w:rsidR="001B6362" w:rsidRPr="008C224F" w:rsidTr="001B6362">
        <w:trPr>
          <w:trHeight w:val="618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6362" w:rsidRPr="008C224F" w:rsidRDefault="001B6362" w:rsidP="001A6F06">
            <w:pPr>
              <w:jc w:val="center"/>
              <w:rPr>
                <w:rFonts w:cs="Calibri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1B6362" w:rsidRPr="008D4E61" w:rsidRDefault="001B6362" w:rsidP="001A6F06">
            <w:pPr>
              <w:ind w:left="171"/>
              <w:rPr>
                <w:rFonts w:cs="Calibri"/>
                <w:b/>
              </w:rPr>
            </w:pPr>
          </w:p>
        </w:tc>
        <w:tc>
          <w:tcPr>
            <w:tcW w:w="17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B6362" w:rsidRPr="008D4E61" w:rsidRDefault="001B6362" w:rsidP="001A6F06">
            <w:pPr>
              <w:ind w:left="194"/>
              <w:rPr>
                <w:rFonts w:cs="Calibri"/>
                <w:b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1B6362" w:rsidRPr="008C224F" w:rsidRDefault="001B6362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Wskaźniki przydziału inne</w:t>
            </w:r>
            <w:r w:rsidRPr="008C224F">
              <w:rPr>
                <w:rFonts w:cs="Calibri"/>
              </w:rPr>
              <w:br/>
              <w:t>niż podstawowy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62" w:rsidRPr="008C224F" w:rsidRDefault="001B6362" w:rsidP="00EF1FCB">
            <w:pPr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Wysokość wskaźnika</w:t>
            </w:r>
          </w:p>
        </w:tc>
      </w:tr>
      <w:tr w:rsidR="001B6362" w:rsidRPr="008C224F" w:rsidTr="00BD1973">
        <w:trPr>
          <w:trHeight w:val="557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6362" w:rsidRPr="008C224F" w:rsidRDefault="001B6362" w:rsidP="00EF1FCB">
            <w:pPr>
              <w:rPr>
                <w:rFonts w:cs="Calibri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B6362" w:rsidRPr="008C224F" w:rsidRDefault="001B6362" w:rsidP="00EF1FCB">
            <w:pPr>
              <w:rPr>
                <w:rFonts w:cs="Calibri"/>
              </w:rPr>
            </w:pPr>
          </w:p>
        </w:tc>
        <w:tc>
          <w:tcPr>
            <w:tcW w:w="1789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6362" w:rsidRPr="008C224F" w:rsidRDefault="001B6362" w:rsidP="00EF1FCB">
            <w:pPr>
              <w:rPr>
                <w:rFonts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6362" w:rsidRPr="008C224F" w:rsidRDefault="001B6362" w:rsidP="00EF1FCB">
            <w:pPr>
              <w:ind w:left="170"/>
              <w:rPr>
                <w:rFonts w:cs="Calibri"/>
              </w:rPr>
            </w:pPr>
            <w:r>
              <w:rPr>
                <w:rFonts w:cs="Calibri"/>
              </w:rPr>
              <w:t>„1 Ko”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6362" w:rsidRDefault="001B6362" w:rsidP="001A6F06">
            <w:pPr>
              <w:ind w:left="197"/>
              <w:rPr>
                <w:rFonts w:cs="Calibri"/>
                <w:b/>
              </w:rPr>
            </w:pPr>
            <w:r w:rsidRPr="008D4E61">
              <w:rPr>
                <w:rFonts w:cs="Calibri"/>
                <w:b/>
              </w:rPr>
              <w:t>100%</w:t>
            </w:r>
          </w:p>
          <w:p w:rsidR="001B6362" w:rsidRPr="008C224F" w:rsidRDefault="001B6362" w:rsidP="001A6F06">
            <w:pPr>
              <w:ind w:left="170"/>
              <w:rPr>
                <w:rFonts w:cs="Calibri"/>
              </w:rPr>
            </w:pPr>
            <w:r w:rsidRPr="00145F26">
              <w:rPr>
                <w:rFonts w:cs="Calibri"/>
              </w:rPr>
              <w:t>z uwagi na fakt, że sędzia specjalizuje się w sprawach wykonawczych</w:t>
            </w:r>
          </w:p>
        </w:tc>
      </w:tr>
      <w:tr w:rsidR="008C224F" w:rsidRPr="008C224F" w:rsidTr="00BB6D1F">
        <w:trPr>
          <w:trHeight w:val="538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Stanowisko</w:t>
            </w:r>
            <w:r w:rsidRPr="008C224F">
              <w:rPr>
                <w:rFonts w:cs="Calibri"/>
              </w:rPr>
              <w:br/>
              <w:t>służbowe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Pełnione funkcje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Inne indywidualne reguły</w:t>
            </w:r>
            <w:r w:rsidRPr="008C224F">
              <w:rPr>
                <w:rFonts w:cs="Calibri"/>
              </w:rPr>
              <w:br/>
              <w:t>przydziału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</w:tr>
      <w:tr w:rsidR="008C224F" w:rsidRPr="008C224F" w:rsidTr="00BB6D1F">
        <w:trPr>
          <w:trHeight w:val="533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31388F" w:rsidP="001A6F06">
            <w:pPr>
              <w:ind w:left="171"/>
              <w:rPr>
                <w:rFonts w:cs="Calibri"/>
              </w:rPr>
            </w:pPr>
            <w:r>
              <w:rPr>
                <w:rFonts w:cs="Calibri"/>
              </w:rPr>
              <w:t>Sędzia Sądu Okręgowego w Radomiu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F06" w:rsidRDefault="001A6F06" w:rsidP="00407799">
            <w:pPr>
              <w:rPr>
                <w:rFonts w:cs="Calibri"/>
              </w:rPr>
            </w:pPr>
            <w:r w:rsidRPr="008D4E61">
              <w:rPr>
                <w:rFonts w:cs="Calibri"/>
              </w:rPr>
              <w:t>Zastępca Przew</w:t>
            </w:r>
            <w:r w:rsidR="00304D39">
              <w:rPr>
                <w:rFonts w:cs="Calibri"/>
              </w:rPr>
              <w:t>odniczące</w:t>
            </w:r>
            <w:r w:rsidR="00407799">
              <w:rPr>
                <w:rFonts w:cs="Calibri"/>
              </w:rPr>
              <w:t>go</w:t>
            </w:r>
            <w:r>
              <w:rPr>
                <w:rFonts w:cs="Calibri"/>
              </w:rPr>
              <w:t xml:space="preserve"> II Wydziału Karnego, </w:t>
            </w:r>
          </w:p>
          <w:p w:rsidR="008C224F" w:rsidRPr="008C224F" w:rsidRDefault="001A6F06" w:rsidP="00407799">
            <w:pPr>
              <w:rPr>
                <w:rFonts w:cs="Calibri"/>
              </w:rPr>
            </w:pPr>
            <w:r w:rsidRPr="008D4E61">
              <w:rPr>
                <w:rFonts w:cs="Calibri"/>
              </w:rPr>
              <w:t>Kierownik Sekcji Wykonania Orzeczeń w Sp</w:t>
            </w:r>
            <w:r>
              <w:rPr>
                <w:rFonts w:cs="Calibri"/>
              </w:rPr>
              <w:t>rawach Karnych oraz Windykacji Należności Sądowych w Sprawach Karnych i C</w:t>
            </w:r>
            <w:r w:rsidRPr="008D4E61">
              <w:rPr>
                <w:rFonts w:cs="Calibri"/>
              </w:rPr>
              <w:t>ywilnych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Obowiązki niezwiązane</w:t>
            </w:r>
            <w:r w:rsidRPr="008C224F">
              <w:rPr>
                <w:rFonts w:cs="Calibri"/>
              </w:rPr>
              <w:br/>
              <w:t>z przydziałem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F06" w:rsidRDefault="001A6F06" w:rsidP="001A6F06">
            <w:pPr>
              <w:tabs>
                <w:tab w:val="left" w:pos="4521"/>
              </w:tabs>
              <w:ind w:left="143" w:right="-551"/>
              <w:rPr>
                <w:rFonts w:cs="Calibri"/>
              </w:rPr>
            </w:pPr>
            <w:r>
              <w:rPr>
                <w:rFonts w:cs="Calibri"/>
              </w:rPr>
              <w:t xml:space="preserve">- sprawowanie nadzoru nad </w:t>
            </w:r>
            <w:r>
              <w:rPr>
                <w:rFonts w:cs="Calibri"/>
              </w:rPr>
              <w:br/>
              <w:t>tokiem</w:t>
            </w:r>
            <w:r w:rsidRPr="008D4E61">
              <w:rPr>
                <w:rFonts w:cs="Calibri"/>
              </w:rPr>
              <w:t xml:space="preserve"> wszystkich spraw re</w:t>
            </w:r>
            <w:r>
              <w:rPr>
                <w:rFonts w:cs="Calibri"/>
              </w:rPr>
              <w:t xml:space="preserve">jestrowanych w wykazie </w:t>
            </w:r>
            <w:r>
              <w:rPr>
                <w:rFonts w:cs="Calibri"/>
              </w:rPr>
              <w:br/>
              <w:t xml:space="preserve">„Kop”, </w:t>
            </w:r>
          </w:p>
          <w:p w:rsidR="008C224F" w:rsidRPr="008C224F" w:rsidRDefault="001A6F06" w:rsidP="001A6F06">
            <w:pPr>
              <w:ind w:left="143"/>
              <w:rPr>
                <w:rFonts w:cs="Calibri"/>
              </w:rPr>
            </w:pPr>
            <w:r w:rsidRPr="008D4E61">
              <w:rPr>
                <w:rFonts w:cs="Calibri"/>
              </w:rPr>
              <w:t>- całodobowe dyżur</w:t>
            </w:r>
            <w:r>
              <w:rPr>
                <w:rFonts w:cs="Calibri"/>
              </w:rPr>
              <w:t xml:space="preserve">y  do kontaktów z Biurem SIRENE </w:t>
            </w:r>
            <w:r>
              <w:rPr>
                <w:rFonts w:cs="Calibri"/>
              </w:rPr>
              <w:br/>
              <w:t xml:space="preserve">w trybie § 361 rozporządzenia Ministra Sprawiedliwości </w:t>
            </w:r>
            <w:r>
              <w:rPr>
                <w:rFonts w:cs="Calibri"/>
              </w:rPr>
              <w:br/>
              <w:t>z dnia 18.06.2019r. Regulamin urzędowania sądów powszechnych</w:t>
            </w:r>
          </w:p>
        </w:tc>
      </w:tr>
      <w:tr w:rsidR="008C224F" w:rsidRPr="008C224F" w:rsidTr="00BB6D1F">
        <w:trPr>
          <w:trHeight w:val="594"/>
        </w:trPr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Inne ogólne reguły</w:t>
            </w:r>
            <w:r w:rsidRPr="008C224F">
              <w:rPr>
                <w:rFonts w:cs="Calibri"/>
              </w:rPr>
              <w:br/>
              <w:t>przydziału spraw</w:t>
            </w:r>
            <w:r w:rsidRPr="008C224F">
              <w:rPr>
                <w:rFonts w:cs="Calibri"/>
              </w:rPr>
              <w:br/>
              <w:t>i zadań sądu</w:t>
            </w:r>
          </w:p>
        </w:tc>
        <w:tc>
          <w:tcPr>
            <w:tcW w:w="71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224F" w:rsidRPr="008C224F" w:rsidRDefault="001A6F06" w:rsidP="00EF1FCB">
            <w:pPr>
              <w:ind w:left="170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Pr="008D4E61">
              <w:rPr>
                <w:rFonts w:cs="Calibri"/>
              </w:rPr>
              <w:t>spraw</w:t>
            </w:r>
            <w:r>
              <w:rPr>
                <w:rFonts w:cs="Calibri"/>
              </w:rPr>
              <w:t>y rejestrowane</w:t>
            </w:r>
            <w:r w:rsidRPr="008D4E61">
              <w:rPr>
                <w:rFonts w:cs="Calibri"/>
              </w:rPr>
              <w:t xml:space="preserve"> w wykazie </w:t>
            </w:r>
            <w:r>
              <w:rPr>
                <w:rFonts w:cs="Calibri"/>
              </w:rPr>
              <w:t xml:space="preserve">„K- </w:t>
            </w:r>
            <w:proofErr w:type="spellStart"/>
            <w:r>
              <w:rPr>
                <w:rFonts w:cs="Calibri"/>
              </w:rPr>
              <w:t>opr</w:t>
            </w:r>
            <w:proofErr w:type="spellEnd"/>
            <w:r>
              <w:rPr>
                <w:rFonts w:cs="Calibri"/>
              </w:rPr>
              <w:t xml:space="preserve">” </w:t>
            </w:r>
            <w:r w:rsidRPr="008D4E61">
              <w:rPr>
                <w:rFonts w:cs="Calibri"/>
              </w:rPr>
              <w:t>Zgodnie z §1</w:t>
            </w:r>
            <w:r w:rsidR="00304D39">
              <w:rPr>
                <w:rFonts w:cs="Calibri"/>
              </w:rPr>
              <w:t xml:space="preserve"> ust. 3</w:t>
            </w:r>
            <w:r w:rsidRPr="008D4E61">
              <w:rPr>
                <w:rFonts w:cs="Calibri"/>
              </w:rPr>
              <w:t xml:space="preserve"> zarządzenia Prezesa Sądu Okręgowego w Radomiu </w:t>
            </w:r>
            <w:r>
              <w:rPr>
                <w:rFonts w:cs="Calibri"/>
              </w:rPr>
              <w:t>z dnia 25 marca 2019r. SOIN- 0010-7/19 przydzielane są na podstawie zarządzenia Przewodniczącego Wydziału,</w:t>
            </w:r>
            <w:r w:rsidR="00304D39">
              <w:rPr>
                <w:rFonts w:cs="Calibri"/>
              </w:rPr>
              <w:br/>
            </w:r>
            <w:r>
              <w:rPr>
                <w:rFonts w:cs="Calibri"/>
              </w:rPr>
              <w:t xml:space="preserve"> z uwzględnieniem zasad równomiernego obciążenia, sędziemu, który może niezwłocznie przystąpić do podjęcia czynności w sprawie</w:t>
            </w:r>
          </w:p>
        </w:tc>
      </w:tr>
      <w:tr w:rsidR="008C224F" w:rsidRPr="008C224F" w:rsidTr="00BB6D1F">
        <w:trPr>
          <w:trHeight w:val="207"/>
        </w:trPr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C224F" w:rsidRPr="008C224F" w:rsidRDefault="008C224F" w:rsidP="00EF1FCB">
            <w:pPr>
              <w:spacing w:after="0" w:line="240" w:lineRule="auto"/>
              <w:rPr>
                <w:rFonts w:cs="Calibri"/>
              </w:rPr>
            </w:pPr>
            <w:r w:rsidRPr="008C224F">
              <w:rPr>
                <w:rFonts w:cs="Calibri"/>
              </w:rPr>
              <w:t>Informacje dodatkowe</w:t>
            </w:r>
          </w:p>
        </w:tc>
        <w:tc>
          <w:tcPr>
            <w:tcW w:w="7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</w:p>
        </w:tc>
      </w:tr>
      <w:tr w:rsidR="008C224F" w:rsidRPr="008C224F" w:rsidTr="00BB6D1F">
        <w:trPr>
          <w:trHeight w:val="582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1A6F06" w:rsidP="001A6F0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8C224F" w:rsidRPr="008C224F">
              <w:rPr>
                <w:rFonts w:cs="Calibri"/>
              </w:rPr>
              <w:br/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Imię (imiona)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Nazwisko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Podstawowy wskaźnik</w:t>
            </w:r>
            <w:r w:rsidRPr="008C224F">
              <w:rPr>
                <w:rFonts w:cs="Calibri"/>
              </w:rPr>
              <w:br/>
              <w:t>przydziału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224F" w:rsidRPr="008C224F" w:rsidRDefault="001A6F06" w:rsidP="00EF1FCB">
            <w:pPr>
              <w:ind w:left="170"/>
              <w:rPr>
                <w:rFonts w:cs="Calibri"/>
              </w:rPr>
            </w:pPr>
            <w:r w:rsidRPr="008D4E61">
              <w:rPr>
                <w:rFonts w:cs="Calibri"/>
                <w:b/>
              </w:rPr>
              <w:t>0%</w:t>
            </w:r>
          </w:p>
        </w:tc>
      </w:tr>
      <w:tr w:rsidR="008C224F" w:rsidRPr="008C224F" w:rsidTr="00BB6D1F">
        <w:trPr>
          <w:trHeight w:val="1073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C224F" w:rsidRPr="008C224F" w:rsidRDefault="001A6F06" w:rsidP="001A6F06">
            <w:pPr>
              <w:ind w:left="148"/>
              <w:rPr>
                <w:rFonts w:cs="Calibri"/>
              </w:rPr>
            </w:pPr>
            <w:r w:rsidRPr="008D4E61">
              <w:rPr>
                <w:rFonts w:cs="Calibri"/>
                <w:b/>
              </w:rPr>
              <w:t>Marta</w:t>
            </w:r>
          </w:p>
        </w:tc>
        <w:tc>
          <w:tcPr>
            <w:tcW w:w="17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1A6F06" w:rsidP="001A6F06">
            <w:pPr>
              <w:ind w:left="231"/>
              <w:rPr>
                <w:rFonts w:cs="Calibri"/>
              </w:rPr>
            </w:pPr>
            <w:r w:rsidRPr="008D4E61">
              <w:rPr>
                <w:rFonts w:cs="Calibri"/>
                <w:b/>
              </w:rPr>
              <w:t>Łobodzińska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Uzasadnienie</w:t>
            </w:r>
            <w:r w:rsidRPr="008C224F">
              <w:rPr>
                <w:rFonts w:cs="Calibri"/>
              </w:rPr>
              <w:br/>
              <w:t>podstawowego wskaźnika</w:t>
            </w:r>
            <w:r w:rsidRPr="008C224F">
              <w:rPr>
                <w:rFonts w:cs="Calibri"/>
              </w:rPr>
              <w:br/>
              <w:t>przydziału niższego</w:t>
            </w:r>
            <w:r w:rsidRPr="008C224F">
              <w:rPr>
                <w:rFonts w:cs="Calibri"/>
              </w:rPr>
              <w:br/>
              <w:t>niż 100%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224F" w:rsidRPr="008C224F" w:rsidRDefault="0057678C" w:rsidP="00EF1FCB">
            <w:pPr>
              <w:ind w:left="170"/>
              <w:rPr>
                <w:rFonts w:cs="Calibri"/>
              </w:rPr>
            </w:pPr>
            <w:r>
              <w:rPr>
                <w:rFonts w:cs="Calibri"/>
              </w:rPr>
              <w:t>Decyzja Prezesa Sądu Okręgowego w Radomiu KD 1250-</w:t>
            </w:r>
            <w:r>
              <w:rPr>
                <w:rFonts w:cs="Calibri"/>
              </w:rPr>
              <w:t>153</w:t>
            </w:r>
            <w:r>
              <w:rPr>
                <w:rFonts w:cs="Calibri"/>
              </w:rPr>
              <w:t>/2</w:t>
            </w:r>
            <w:r>
              <w:rPr>
                <w:rFonts w:cs="Calibri"/>
              </w:rPr>
              <w:t>3</w:t>
            </w:r>
            <w:r>
              <w:rPr>
                <w:rFonts w:cs="Calibri"/>
              </w:rPr>
              <w:t xml:space="preserve"> o przeniesieniu do orzekania w III Wydziale Penitencjarnym i Nadzoru nad Wykonywaniem Orzeczeń Karnych</w:t>
            </w:r>
          </w:p>
        </w:tc>
      </w:tr>
      <w:tr w:rsidR="008C224F" w:rsidRPr="008C224F" w:rsidTr="00BB6D1F">
        <w:trPr>
          <w:trHeight w:val="508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178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Wskaźniki przydziału inne</w:t>
            </w:r>
            <w:r w:rsidRPr="008C224F">
              <w:rPr>
                <w:rFonts w:cs="Calibri"/>
              </w:rPr>
              <w:br/>
              <w:t>niż podstawowy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Wysokość wskaźnika</w:t>
            </w:r>
          </w:p>
        </w:tc>
      </w:tr>
      <w:tr w:rsidR="008C224F" w:rsidRPr="008C224F" w:rsidTr="00BB6D1F">
        <w:trPr>
          <w:trHeight w:val="557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178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8C224F" w:rsidP="00EF1FCB">
            <w:pPr>
              <w:ind w:left="170"/>
              <w:rPr>
                <w:rFonts w:cs="Calibri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224F" w:rsidRPr="008C224F" w:rsidRDefault="008C224F" w:rsidP="00EF1FCB">
            <w:pPr>
              <w:ind w:left="170"/>
              <w:rPr>
                <w:rFonts w:cs="Calibri"/>
              </w:rPr>
            </w:pPr>
          </w:p>
        </w:tc>
      </w:tr>
      <w:tr w:rsidR="008C224F" w:rsidRPr="008C224F" w:rsidTr="00BB6D1F">
        <w:trPr>
          <w:trHeight w:val="538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Stanowisko</w:t>
            </w:r>
            <w:r w:rsidRPr="008C224F">
              <w:rPr>
                <w:rFonts w:cs="Calibri"/>
              </w:rPr>
              <w:br/>
              <w:t>służbowe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Pełnione funkcje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Inne indywidualne reguły</w:t>
            </w:r>
            <w:r w:rsidRPr="008C224F">
              <w:rPr>
                <w:rFonts w:cs="Calibri"/>
              </w:rPr>
              <w:br/>
              <w:t>przydziału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</w:tr>
      <w:tr w:rsidR="008C224F" w:rsidRPr="008C224F" w:rsidTr="00BB6D1F">
        <w:trPr>
          <w:trHeight w:val="533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24F" w:rsidRPr="008C224F" w:rsidRDefault="001A6F06" w:rsidP="001A6F06">
            <w:pPr>
              <w:ind w:left="148"/>
              <w:rPr>
                <w:rFonts w:cs="Calibri"/>
              </w:rPr>
            </w:pPr>
            <w:r>
              <w:rPr>
                <w:rFonts w:cs="Calibri"/>
              </w:rPr>
              <w:t xml:space="preserve">Sędzia Sądu Okręgowego </w:t>
            </w:r>
            <w:r w:rsidRPr="008D4E61">
              <w:rPr>
                <w:rFonts w:cs="Calibri"/>
              </w:rPr>
              <w:t>w Radomiu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24F" w:rsidRPr="008C224F" w:rsidRDefault="008C224F" w:rsidP="001A6F06">
            <w:pPr>
              <w:ind w:left="89"/>
              <w:rPr>
                <w:rFonts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Obowiązki niezwiązane</w:t>
            </w:r>
            <w:r w:rsidRPr="008C224F">
              <w:rPr>
                <w:rFonts w:cs="Calibri"/>
              </w:rPr>
              <w:br/>
              <w:t>z przydziałem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</w:tr>
      <w:tr w:rsidR="00304D39" w:rsidRPr="008C224F" w:rsidTr="00BB6D1F">
        <w:trPr>
          <w:trHeight w:val="3078"/>
        </w:trPr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304D39" w:rsidRPr="008C224F" w:rsidRDefault="00304D39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Inne ogólne reguły</w:t>
            </w:r>
            <w:r w:rsidRPr="008C224F">
              <w:rPr>
                <w:rFonts w:cs="Calibri"/>
              </w:rPr>
              <w:br/>
              <w:t>przydziału spraw</w:t>
            </w:r>
            <w:r w:rsidRPr="008C224F">
              <w:rPr>
                <w:rFonts w:cs="Calibri"/>
              </w:rPr>
              <w:br/>
              <w:t>i zadań sądu</w:t>
            </w:r>
          </w:p>
        </w:tc>
        <w:tc>
          <w:tcPr>
            <w:tcW w:w="71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D39" w:rsidRPr="008C224F" w:rsidRDefault="00304D39" w:rsidP="001A6F06">
            <w:pPr>
              <w:ind w:left="76"/>
              <w:rPr>
                <w:rFonts w:cs="Calibri"/>
              </w:rPr>
            </w:pPr>
            <w:r>
              <w:rPr>
                <w:rFonts w:cs="Calibri"/>
              </w:rPr>
              <w:t>- s</w:t>
            </w:r>
            <w:r w:rsidRPr="008D4E61">
              <w:rPr>
                <w:rFonts w:cs="Calibri"/>
              </w:rPr>
              <w:t>prawy z wykazu 1Ko wydzi</w:t>
            </w:r>
            <w:r>
              <w:rPr>
                <w:rFonts w:cs="Calibri"/>
              </w:rPr>
              <w:t>elone do rozpoznania w Sekcji W</w:t>
            </w:r>
            <w:r w:rsidRPr="008D4E61">
              <w:rPr>
                <w:rFonts w:cs="Calibri"/>
              </w:rPr>
              <w:t xml:space="preserve">ykonania </w:t>
            </w:r>
            <w:r>
              <w:rPr>
                <w:rFonts w:cs="Calibri"/>
              </w:rPr>
              <w:t>Orzeczeń w Sprawach K</w:t>
            </w:r>
            <w:r w:rsidRPr="008D4E61">
              <w:rPr>
                <w:rFonts w:cs="Calibri"/>
              </w:rPr>
              <w:t xml:space="preserve">arnych oraz </w:t>
            </w:r>
            <w:r>
              <w:rPr>
                <w:rFonts w:cs="Calibri"/>
              </w:rPr>
              <w:t>Windykacji Należności Sądowych w Sprawach Karnych i C</w:t>
            </w:r>
            <w:r w:rsidRPr="008D4E61">
              <w:rPr>
                <w:rFonts w:cs="Calibri"/>
              </w:rPr>
              <w:t>ywilnych, w przypadku wy</w:t>
            </w:r>
            <w:r>
              <w:rPr>
                <w:rFonts w:cs="Calibri"/>
              </w:rPr>
              <w:t>łączenia</w:t>
            </w:r>
            <w:r w:rsidRPr="008D4E61">
              <w:rPr>
                <w:rFonts w:cs="Calibri"/>
              </w:rPr>
              <w:t xml:space="preserve"> Kierownika Sekcji od </w:t>
            </w:r>
          </w:p>
          <w:p w:rsidR="00304D39" w:rsidRDefault="00304D39" w:rsidP="001A6F06">
            <w:pPr>
              <w:ind w:left="76"/>
              <w:rPr>
                <w:rFonts w:cs="Calibri"/>
              </w:rPr>
            </w:pPr>
            <w:r w:rsidRPr="008D4E61">
              <w:rPr>
                <w:rFonts w:cs="Calibri"/>
              </w:rPr>
              <w:t>orzekania</w:t>
            </w:r>
            <w:r>
              <w:rPr>
                <w:rFonts w:cs="Calibri"/>
              </w:rPr>
              <w:t xml:space="preserve"> – według alfabetycznej listy sędziów</w:t>
            </w:r>
          </w:p>
          <w:p w:rsidR="00304D39" w:rsidRPr="008C224F" w:rsidRDefault="00304D39" w:rsidP="001A6F06">
            <w:pPr>
              <w:ind w:left="170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Pr="008D4E61">
              <w:rPr>
                <w:rFonts w:cs="Calibri"/>
              </w:rPr>
              <w:t>spraw</w:t>
            </w:r>
            <w:r>
              <w:rPr>
                <w:rFonts w:cs="Calibri"/>
              </w:rPr>
              <w:t>y rejestrowane</w:t>
            </w:r>
            <w:r w:rsidRPr="008D4E61">
              <w:rPr>
                <w:rFonts w:cs="Calibri"/>
              </w:rPr>
              <w:t xml:space="preserve"> w wykazie </w:t>
            </w:r>
            <w:r>
              <w:rPr>
                <w:rFonts w:cs="Calibri"/>
              </w:rPr>
              <w:t xml:space="preserve">„K- </w:t>
            </w:r>
            <w:proofErr w:type="spellStart"/>
            <w:r>
              <w:rPr>
                <w:rFonts w:cs="Calibri"/>
              </w:rPr>
              <w:t>opr</w:t>
            </w:r>
            <w:proofErr w:type="spellEnd"/>
            <w:r>
              <w:rPr>
                <w:rFonts w:cs="Calibri"/>
              </w:rPr>
              <w:t>” - z</w:t>
            </w:r>
            <w:r w:rsidRPr="008D4E61">
              <w:rPr>
                <w:rFonts w:cs="Calibri"/>
              </w:rPr>
              <w:t xml:space="preserve">godnie z §1 </w:t>
            </w:r>
            <w:r>
              <w:rPr>
                <w:rFonts w:cs="Calibri"/>
              </w:rPr>
              <w:t xml:space="preserve">ust. 3 </w:t>
            </w:r>
            <w:r w:rsidRPr="008D4E61">
              <w:rPr>
                <w:rFonts w:cs="Calibri"/>
              </w:rPr>
              <w:t>zarządzenia Pre</w:t>
            </w:r>
            <w:r>
              <w:rPr>
                <w:rFonts w:cs="Calibri"/>
              </w:rPr>
              <w:t xml:space="preserve">zesa Sądu Okręgowego w Radomiu </w:t>
            </w:r>
            <w:r w:rsidRPr="008D4E61">
              <w:rPr>
                <w:rFonts w:cs="Calibri"/>
              </w:rPr>
              <w:t>z dnia 2</w:t>
            </w:r>
            <w:r>
              <w:rPr>
                <w:rFonts w:cs="Calibri"/>
              </w:rPr>
              <w:t>5 marca 2019r. SOIN-0010-7/19 przydzielane są na podstawie zarządzenia Przewodniczącego Wydziału, z uwzględnieniem zasad równomiernego obciążenia, sędziemu, który może niezwłocznie przystąpić do podjęcia czynności w sprawie</w:t>
            </w:r>
          </w:p>
        </w:tc>
      </w:tr>
      <w:tr w:rsidR="008C224F" w:rsidRPr="008C224F" w:rsidTr="00BB6D1F">
        <w:trPr>
          <w:trHeight w:val="207"/>
        </w:trPr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C224F" w:rsidRPr="008C224F" w:rsidRDefault="008C224F" w:rsidP="00EF1FCB">
            <w:pPr>
              <w:spacing w:after="0" w:line="240" w:lineRule="auto"/>
              <w:rPr>
                <w:rFonts w:cs="Calibri"/>
              </w:rPr>
            </w:pPr>
            <w:r w:rsidRPr="008C224F">
              <w:rPr>
                <w:rFonts w:cs="Calibri"/>
              </w:rPr>
              <w:t>Informacje dodatkowe</w:t>
            </w:r>
          </w:p>
        </w:tc>
        <w:tc>
          <w:tcPr>
            <w:tcW w:w="7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</w:p>
        </w:tc>
      </w:tr>
      <w:tr w:rsidR="008C224F" w:rsidRPr="008C224F" w:rsidTr="00BB6D1F">
        <w:trPr>
          <w:trHeight w:val="582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24187B" w:rsidP="0024187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Imię (imiona)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Nazwisko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Podstawowy wskaźnik</w:t>
            </w:r>
            <w:r w:rsidRPr="008C224F">
              <w:rPr>
                <w:rFonts w:cs="Calibri"/>
              </w:rPr>
              <w:br/>
              <w:t>przydziału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224F" w:rsidRPr="008C224F" w:rsidRDefault="0057678C" w:rsidP="00EF1FCB">
            <w:pPr>
              <w:ind w:left="170"/>
              <w:rPr>
                <w:rFonts w:cs="Calibri"/>
              </w:rPr>
            </w:pPr>
            <w:r>
              <w:rPr>
                <w:rFonts w:cs="Calibri"/>
                <w:b/>
              </w:rPr>
              <w:t>90</w:t>
            </w:r>
            <w:r w:rsidR="0024187B" w:rsidRPr="008D4E61">
              <w:rPr>
                <w:rFonts w:cs="Calibri"/>
                <w:b/>
              </w:rPr>
              <w:t>%</w:t>
            </w:r>
          </w:p>
        </w:tc>
      </w:tr>
      <w:tr w:rsidR="008C224F" w:rsidRPr="008C224F" w:rsidTr="00BB6D1F">
        <w:trPr>
          <w:trHeight w:val="1073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C224F" w:rsidRPr="008C224F" w:rsidRDefault="0024187B" w:rsidP="0024187B">
            <w:pPr>
              <w:ind w:left="148"/>
              <w:rPr>
                <w:rFonts w:cs="Calibri"/>
              </w:rPr>
            </w:pPr>
            <w:r w:rsidRPr="008D4E61">
              <w:rPr>
                <w:rFonts w:cs="Calibri"/>
                <w:b/>
              </w:rPr>
              <w:t>Stanisław</w:t>
            </w:r>
          </w:p>
        </w:tc>
        <w:tc>
          <w:tcPr>
            <w:tcW w:w="17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24187B" w:rsidP="0024187B">
            <w:pPr>
              <w:ind w:left="89"/>
              <w:rPr>
                <w:rFonts w:cs="Calibri"/>
              </w:rPr>
            </w:pPr>
            <w:r w:rsidRPr="008D4E61">
              <w:rPr>
                <w:rFonts w:cs="Calibri"/>
                <w:b/>
              </w:rPr>
              <w:t>Olchowy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Uzasadnienie</w:t>
            </w:r>
            <w:r w:rsidRPr="008C224F">
              <w:rPr>
                <w:rFonts w:cs="Calibri"/>
              </w:rPr>
              <w:br/>
              <w:t>podstawowego wskaźnika</w:t>
            </w:r>
            <w:r w:rsidRPr="008C224F">
              <w:rPr>
                <w:rFonts w:cs="Calibri"/>
              </w:rPr>
              <w:br/>
              <w:t>przydziału niższego</w:t>
            </w:r>
            <w:r w:rsidRPr="008C224F">
              <w:rPr>
                <w:rFonts w:cs="Calibri"/>
              </w:rPr>
              <w:br/>
              <w:t>niż 100%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224F" w:rsidRPr="008C224F" w:rsidRDefault="008C224F" w:rsidP="00EF1FCB">
            <w:pPr>
              <w:ind w:left="170"/>
              <w:rPr>
                <w:rFonts w:cs="Calibri"/>
              </w:rPr>
            </w:pPr>
          </w:p>
        </w:tc>
      </w:tr>
      <w:tr w:rsidR="008C224F" w:rsidRPr="008C224F" w:rsidTr="00BB6D1F">
        <w:trPr>
          <w:trHeight w:val="508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178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Wskaźniki przydziału inne</w:t>
            </w:r>
            <w:r w:rsidRPr="008C224F">
              <w:rPr>
                <w:rFonts w:cs="Calibri"/>
              </w:rPr>
              <w:br/>
              <w:t>niż podstawowy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Wysokość wskaźnika</w:t>
            </w:r>
          </w:p>
        </w:tc>
      </w:tr>
      <w:tr w:rsidR="008C224F" w:rsidRPr="008C224F" w:rsidTr="00BB6D1F">
        <w:trPr>
          <w:trHeight w:val="557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178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8C224F" w:rsidP="00EF1FCB">
            <w:pPr>
              <w:ind w:left="170"/>
              <w:rPr>
                <w:rFonts w:cs="Calibri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224F" w:rsidRPr="008C224F" w:rsidRDefault="008C224F" w:rsidP="00EF1FCB">
            <w:pPr>
              <w:ind w:left="170"/>
              <w:rPr>
                <w:rFonts w:cs="Calibri"/>
              </w:rPr>
            </w:pPr>
          </w:p>
        </w:tc>
      </w:tr>
      <w:tr w:rsidR="008C224F" w:rsidRPr="008C224F" w:rsidTr="00BB6D1F">
        <w:trPr>
          <w:trHeight w:val="538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Stanowisko</w:t>
            </w:r>
            <w:r w:rsidRPr="008C224F">
              <w:rPr>
                <w:rFonts w:cs="Calibri"/>
              </w:rPr>
              <w:br/>
              <w:t>służbowe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Pełnione funkcje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Inne indywidualne reguły</w:t>
            </w:r>
            <w:r w:rsidRPr="008C224F">
              <w:rPr>
                <w:rFonts w:cs="Calibri"/>
              </w:rPr>
              <w:br/>
              <w:t>przydziału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</w:tr>
      <w:tr w:rsidR="008C224F" w:rsidRPr="008C224F" w:rsidTr="00BB6D1F">
        <w:trPr>
          <w:trHeight w:val="533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24187B" w:rsidP="0024187B">
            <w:pPr>
              <w:ind w:left="148"/>
              <w:rPr>
                <w:rFonts w:cs="Calibri"/>
              </w:rPr>
            </w:pPr>
            <w:r>
              <w:rPr>
                <w:rFonts w:cs="Calibri"/>
              </w:rPr>
              <w:t xml:space="preserve">Sędzia Sądu Okręgowego </w:t>
            </w:r>
            <w:r w:rsidRPr="008D4E61">
              <w:rPr>
                <w:rFonts w:cs="Calibri"/>
              </w:rPr>
              <w:t>w Radomiu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24187B" w:rsidP="0024187B">
            <w:pPr>
              <w:ind w:left="89"/>
              <w:rPr>
                <w:rFonts w:cs="Calibri"/>
              </w:rPr>
            </w:pPr>
            <w:r>
              <w:rPr>
                <w:rFonts w:cs="Calibri"/>
              </w:rPr>
              <w:t>Zastępca</w:t>
            </w:r>
            <w:r w:rsidRPr="008D4E61">
              <w:rPr>
                <w:rFonts w:cs="Calibri"/>
              </w:rPr>
              <w:t xml:space="preserve"> Rzecznika Dyscypl</w:t>
            </w:r>
            <w:r>
              <w:rPr>
                <w:rFonts w:cs="Calibri"/>
              </w:rPr>
              <w:t xml:space="preserve">inarnego przy Sądzie Okręgowym </w:t>
            </w:r>
            <w:r w:rsidRPr="008D4E61">
              <w:rPr>
                <w:rFonts w:cs="Calibri"/>
              </w:rPr>
              <w:t>w Radomiu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Obowiązki niezwiązane</w:t>
            </w:r>
            <w:r w:rsidRPr="008C224F">
              <w:rPr>
                <w:rFonts w:cs="Calibri"/>
              </w:rPr>
              <w:br/>
              <w:t>z przydziałem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</w:tr>
      <w:tr w:rsidR="008C224F" w:rsidRPr="008C224F" w:rsidTr="00BB6D1F">
        <w:trPr>
          <w:trHeight w:val="594"/>
        </w:trPr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Inne ogólne reguły</w:t>
            </w:r>
            <w:r w:rsidRPr="008C224F">
              <w:rPr>
                <w:rFonts w:cs="Calibri"/>
              </w:rPr>
              <w:br/>
              <w:t>przydziału spraw</w:t>
            </w:r>
            <w:r w:rsidRPr="008C224F">
              <w:rPr>
                <w:rFonts w:cs="Calibri"/>
              </w:rPr>
              <w:br/>
              <w:t>i zadań sądu</w:t>
            </w:r>
          </w:p>
        </w:tc>
        <w:tc>
          <w:tcPr>
            <w:tcW w:w="71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187B" w:rsidRDefault="0024187B" w:rsidP="0024187B">
            <w:pPr>
              <w:ind w:left="218"/>
              <w:rPr>
                <w:rFonts w:cs="Calibri"/>
              </w:rPr>
            </w:pPr>
            <w:r>
              <w:rPr>
                <w:rFonts w:cs="Calibri"/>
              </w:rPr>
              <w:t>- s</w:t>
            </w:r>
            <w:r w:rsidRPr="008D4E61">
              <w:rPr>
                <w:rFonts w:cs="Calibri"/>
              </w:rPr>
              <w:t>prawy z wykazu 1Ko wydzi</w:t>
            </w:r>
            <w:r>
              <w:rPr>
                <w:rFonts w:cs="Calibri"/>
              </w:rPr>
              <w:t>elone do rozpoznania w Sekcji W</w:t>
            </w:r>
            <w:r w:rsidRPr="008D4E61">
              <w:rPr>
                <w:rFonts w:cs="Calibri"/>
              </w:rPr>
              <w:t xml:space="preserve">ykonania </w:t>
            </w:r>
            <w:r>
              <w:rPr>
                <w:rFonts w:cs="Calibri"/>
              </w:rPr>
              <w:t>Orzeczeń w Sprawach K</w:t>
            </w:r>
            <w:r w:rsidRPr="008D4E61">
              <w:rPr>
                <w:rFonts w:cs="Calibri"/>
              </w:rPr>
              <w:t xml:space="preserve">arnych oraz </w:t>
            </w:r>
            <w:r>
              <w:rPr>
                <w:rFonts w:cs="Calibri"/>
              </w:rPr>
              <w:t>Windykacji Należności Sądowych w Sprawach Karnych i C</w:t>
            </w:r>
            <w:r w:rsidRPr="008D4E61">
              <w:rPr>
                <w:rFonts w:cs="Calibri"/>
              </w:rPr>
              <w:t>ywilnych, w przypadku wy</w:t>
            </w:r>
            <w:r>
              <w:rPr>
                <w:rFonts w:cs="Calibri"/>
              </w:rPr>
              <w:t>łączenia</w:t>
            </w:r>
            <w:r w:rsidRPr="008D4E61">
              <w:rPr>
                <w:rFonts w:cs="Calibri"/>
              </w:rPr>
              <w:t xml:space="preserve"> Kierownika Sekcji od orzekania</w:t>
            </w:r>
            <w:r>
              <w:rPr>
                <w:rFonts w:cs="Calibri"/>
              </w:rPr>
              <w:t xml:space="preserve"> – według alfabetycznej listy sędziów</w:t>
            </w:r>
            <w:r w:rsidR="00304D39">
              <w:rPr>
                <w:rFonts w:cs="Calibri"/>
              </w:rPr>
              <w:t>,</w:t>
            </w:r>
          </w:p>
          <w:p w:rsidR="008C224F" w:rsidRPr="008C224F" w:rsidRDefault="0024187B" w:rsidP="0024187B">
            <w:pPr>
              <w:ind w:left="218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Pr="008D4E61">
              <w:rPr>
                <w:rFonts w:cs="Calibri"/>
              </w:rPr>
              <w:t>spraw</w:t>
            </w:r>
            <w:r>
              <w:rPr>
                <w:rFonts w:cs="Calibri"/>
              </w:rPr>
              <w:t>y rejestrowane</w:t>
            </w:r>
            <w:r w:rsidRPr="008D4E61">
              <w:rPr>
                <w:rFonts w:cs="Calibri"/>
              </w:rPr>
              <w:t xml:space="preserve"> w wykazie </w:t>
            </w:r>
            <w:r>
              <w:rPr>
                <w:rFonts w:cs="Calibri"/>
              </w:rPr>
              <w:t xml:space="preserve">„K- </w:t>
            </w:r>
            <w:proofErr w:type="spellStart"/>
            <w:r>
              <w:rPr>
                <w:rFonts w:cs="Calibri"/>
              </w:rPr>
              <w:t>opr</w:t>
            </w:r>
            <w:proofErr w:type="spellEnd"/>
            <w:r>
              <w:rPr>
                <w:rFonts w:cs="Calibri"/>
              </w:rPr>
              <w:t>” - z</w:t>
            </w:r>
            <w:r w:rsidRPr="008D4E61">
              <w:rPr>
                <w:rFonts w:cs="Calibri"/>
              </w:rPr>
              <w:t xml:space="preserve">godnie z §1 </w:t>
            </w:r>
            <w:r>
              <w:rPr>
                <w:rFonts w:cs="Calibri"/>
              </w:rPr>
              <w:t xml:space="preserve">ust. 3 </w:t>
            </w:r>
            <w:r w:rsidRPr="008D4E61">
              <w:rPr>
                <w:rFonts w:cs="Calibri"/>
              </w:rPr>
              <w:t>zarządzenia Pre</w:t>
            </w:r>
            <w:r>
              <w:rPr>
                <w:rFonts w:cs="Calibri"/>
              </w:rPr>
              <w:t xml:space="preserve">zesa Sądu Okręgowego w Radomiu </w:t>
            </w:r>
            <w:r w:rsidRPr="008D4E61">
              <w:rPr>
                <w:rFonts w:cs="Calibri"/>
              </w:rPr>
              <w:t>z dnia 2</w:t>
            </w:r>
            <w:r>
              <w:rPr>
                <w:rFonts w:cs="Calibri"/>
              </w:rPr>
              <w:t>5 marca 2019r. SOIN-0010-7/19 przydzielane są na podstawie zarządzenia Przewodniczącego Wydziału,</w:t>
            </w:r>
            <w:r>
              <w:rPr>
                <w:rFonts w:cs="Calibri"/>
              </w:rPr>
              <w:br/>
              <w:t>z uwzględnieniem zasad równomiernego obciążenia, sędziemu, który może niezwłocznie przystąpić do podjęcia czynności w sprawie</w:t>
            </w:r>
          </w:p>
        </w:tc>
      </w:tr>
      <w:tr w:rsidR="008C224F" w:rsidRPr="008C224F" w:rsidTr="00BB6D1F">
        <w:trPr>
          <w:trHeight w:val="207"/>
        </w:trPr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C224F" w:rsidRPr="008C224F" w:rsidRDefault="008C224F" w:rsidP="00EF1FCB">
            <w:pPr>
              <w:spacing w:after="0" w:line="240" w:lineRule="auto"/>
              <w:rPr>
                <w:rFonts w:cs="Calibri"/>
              </w:rPr>
            </w:pPr>
            <w:r w:rsidRPr="008C224F">
              <w:rPr>
                <w:rFonts w:cs="Calibri"/>
              </w:rPr>
              <w:t>Informacje dodatkowe</w:t>
            </w:r>
          </w:p>
        </w:tc>
        <w:tc>
          <w:tcPr>
            <w:tcW w:w="7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</w:p>
        </w:tc>
      </w:tr>
      <w:tr w:rsidR="008C224F" w:rsidRPr="008C224F" w:rsidTr="00BB6D1F">
        <w:trPr>
          <w:trHeight w:val="582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24187B" w:rsidP="0024187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</w:t>
            </w:r>
            <w:r w:rsidR="008C224F" w:rsidRPr="008C224F">
              <w:rPr>
                <w:rFonts w:cs="Calibri"/>
              </w:rPr>
              <w:br/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Imię (imiona)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Nazwisko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Podstawowy wskaźnik</w:t>
            </w:r>
            <w:r w:rsidRPr="008C224F">
              <w:rPr>
                <w:rFonts w:cs="Calibri"/>
              </w:rPr>
              <w:br/>
              <w:t>przydziału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224F" w:rsidRPr="008C224F" w:rsidRDefault="0031388F" w:rsidP="00EF1FCB">
            <w:pPr>
              <w:ind w:left="17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       </w:t>
            </w:r>
            <w:r w:rsidR="0024187B" w:rsidRPr="008D4E61">
              <w:rPr>
                <w:rFonts w:cs="Calibri"/>
                <w:b/>
              </w:rPr>
              <w:t>0%</w:t>
            </w:r>
          </w:p>
        </w:tc>
      </w:tr>
      <w:tr w:rsidR="00BB6D1F" w:rsidRPr="008C224F" w:rsidTr="006D0630">
        <w:trPr>
          <w:trHeight w:val="1073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D1F" w:rsidRPr="008C224F" w:rsidRDefault="00BB6D1F" w:rsidP="00EF1FCB">
            <w:pPr>
              <w:rPr>
                <w:rFonts w:cs="Calibri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BB6D1F" w:rsidRPr="008C224F" w:rsidRDefault="00BB6D1F" w:rsidP="0024187B">
            <w:pPr>
              <w:ind w:left="148"/>
              <w:rPr>
                <w:rFonts w:cs="Calibri"/>
              </w:rPr>
            </w:pPr>
            <w:r w:rsidRPr="008D4E61">
              <w:rPr>
                <w:rFonts w:cs="Calibri"/>
                <w:b/>
              </w:rPr>
              <w:t>Adriana</w:t>
            </w:r>
          </w:p>
        </w:tc>
        <w:tc>
          <w:tcPr>
            <w:tcW w:w="17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B6D1F" w:rsidRPr="008C224F" w:rsidRDefault="00BB6D1F" w:rsidP="0024187B">
            <w:pPr>
              <w:ind w:left="89"/>
              <w:rPr>
                <w:rFonts w:cs="Calibri"/>
              </w:rPr>
            </w:pPr>
            <w:r w:rsidRPr="008D4E61">
              <w:rPr>
                <w:rFonts w:cs="Calibri"/>
                <w:b/>
              </w:rPr>
              <w:t>Orzechowska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B6D1F" w:rsidRPr="008C224F" w:rsidRDefault="00BB6D1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Uzasadnienie</w:t>
            </w:r>
            <w:r w:rsidRPr="008C224F">
              <w:rPr>
                <w:rFonts w:cs="Calibri"/>
              </w:rPr>
              <w:br/>
              <w:t>podstawowego wskaźnika</w:t>
            </w:r>
            <w:r w:rsidRPr="008C224F">
              <w:rPr>
                <w:rFonts w:cs="Calibri"/>
              </w:rPr>
              <w:br/>
              <w:t>przydziału niższego</w:t>
            </w:r>
            <w:r w:rsidRPr="008C224F">
              <w:rPr>
                <w:rFonts w:cs="Calibri"/>
              </w:rPr>
              <w:br/>
              <w:t>niż 100%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D1F" w:rsidRPr="008C224F" w:rsidRDefault="0057678C" w:rsidP="00EF1FCB">
            <w:pPr>
              <w:ind w:left="170"/>
              <w:rPr>
                <w:rFonts w:cs="Calibri"/>
              </w:rPr>
            </w:pPr>
            <w:r>
              <w:rPr>
                <w:rFonts w:cs="Calibri"/>
              </w:rPr>
              <w:t>Decyzja Prezesa Sądu Okręgowego w Radomiu KD 1250-3/23 o przeniesieniu do orzekania w V Wydziale Karnym Odwoławczym</w:t>
            </w:r>
          </w:p>
        </w:tc>
      </w:tr>
      <w:tr w:rsidR="00BB6D1F" w:rsidRPr="008C224F" w:rsidTr="006D0630">
        <w:trPr>
          <w:trHeight w:val="508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D1F" w:rsidRPr="008C224F" w:rsidRDefault="00BB6D1F" w:rsidP="00EF1FCB">
            <w:pPr>
              <w:rPr>
                <w:rFonts w:cs="Calibri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BB6D1F" w:rsidRPr="008C224F" w:rsidRDefault="00BB6D1F" w:rsidP="00EF1FCB">
            <w:pPr>
              <w:rPr>
                <w:rFonts w:cs="Calibri"/>
              </w:rPr>
            </w:pPr>
          </w:p>
        </w:tc>
        <w:tc>
          <w:tcPr>
            <w:tcW w:w="1789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B6D1F" w:rsidRPr="008C224F" w:rsidRDefault="00BB6D1F" w:rsidP="00EF1FCB">
            <w:pPr>
              <w:rPr>
                <w:rFonts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B6D1F" w:rsidRPr="008C224F" w:rsidRDefault="00BB6D1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Wskaźniki przydziału inne</w:t>
            </w:r>
            <w:r w:rsidRPr="008C224F">
              <w:rPr>
                <w:rFonts w:cs="Calibri"/>
              </w:rPr>
              <w:br/>
              <w:t>niż podstawowy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D1F" w:rsidRPr="008C224F" w:rsidRDefault="00BB6D1F" w:rsidP="00EF1FCB">
            <w:pPr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Wysokość wskaźnika</w:t>
            </w:r>
          </w:p>
        </w:tc>
      </w:tr>
      <w:tr w:rsidR="00BB6D1F" w:rsidRPr="008C224F" w:rsidTr="006D0630">
        <w:trPr>
          <w:trHeight w:val="557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D1F" w:rsidRPr="008C224F" w:rsidRDefault="00BB6D1F" w:rsidP="0024187B">
            <w:pPr>
              <w:jc w:val="center"/>
              <w:rPr>
                <w:rFonts w:cs="Calibri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BB6D1F" w:rsidRPr="008C224F" w:rsidRDefault="00BB6D1F" w:rsidP="0024187B">
            <w:pPr>
              <w:ind w:left="148"/>
              <w:rPr>
                <w:rFonts w:cs="Calibri"/>
              </w:rPr>
            </w:pPr>
          </w:p>
        </w:tc>
        <w:tc>
          <w:tcPr>
            <w:tcW w:w="1789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D1F" w:rsidRPr="008C224F" w:rsidRDefault="00BB6D1F" w:rsidP="0024187B">
            <w:pPr>
              <w:ind w:left="89"/>
              <w:rPr>
                <w:rFonts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D1F" w:rsidRPr="008C224F" w:rsidRDefault="00BB6D1F" w:rsidP="00EF1FCB">
            <w:pPr>
              <w:ind w:left="170"/>
              <w:rPr>
                <w:rFonts w:cs="Calibri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D1F" w:rsidRPr="008C224F" w:rsidRDefault="00BB6D1F" w:rsidP="00EF1FCB">
            <w:pPr>
              <w:ind w:left="170"/>
              <w:rPr>
                <w:rFonts w:cs="Calibri"/>
              </w:rPr>
            </w:pPr>
          </w:p>
        </w:tc>
      </w:tr>
      <w:tr w:rsidR="008C224F" w:rsidRPr="008C224F" w:rsidTr="00BB6D1F">
        <w:trPr>
          <w:trHeight w:val="538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Stanowisko</w:t>
            </w:r>
            <w:r w:rsidRPr="008C224F">
              <w:rPr>
                <w:rFonts w:cs="Calibri"/>
              </w:rPr>
              <w:br/>
              <w:t>służbowe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Pełnione funkcje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Inne indywidualne reguły</w:t>
            </w:r>
            <w:r w:rsidRPr="008C224F">
              <w:rPr>
                <w:rFonts w:cs="Calibri"/>
              </w:rPr>
              <w:br/>
              <w:t>przydziału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</w:tr>
      <w:tr w:rsidR="008C224F" w:rsidRPr="008C224F" w:rsidTr="00BB6D1F">
        <w:trPr>
          <w:trHeight w:val="533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24187B" w:rsidP="0024187B">
            <w:pPr>
              <w:ind w:left="148"/>
              <w:rPr>
                <w:rFonts w:cs="Calibri"/>
              </w:rPr>
            </w:pPr>
            <w:r>
              <w:rPr>
                <w:rFonts w:cs="Calibri"/>
              </w:rPr>
              <w:t>Sędzia Sądu Okręgowego</w:t>
            </w:r>
            <w:r w:rsidRPr="008D4E61">
              <w:rPr>
                <w:rFonts w:cs="Calibri"/>
              </w:rPr>
              <w:t xml:space="preserve"> w Radomiu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87B" w:rsidRPr="008D4E61" w:rsidRDefault="0024187B" w:rsidP="0024187B">
            <w:pPr>
              <w:autoSpaceDE w:val="0"/>
              <w:ind w:left="89"/>
              <w:rPr>
                <w:rFonts w:cs="Calibri"/>
              </w:rPr>
            </w:pPr>
            <w:r w:rsidRPr="008D4E61">
              <w:rPr>
                <w:rFonts w:cs="Calibri"/>
              </w:rPr>
              <w:t>Koordynator do spraw współpracy mi</w:t>
            </w:r>
            <w:r>
              <w:rPr>
                <w:rFonts w:cs="Calibri"/>
              </w:rPr>
              <w:t xml:space="preserve">ędzynarodowej i praw człowieka </w:t>
            </w:r>
            <w:r w:rsidRPr="008D4E61">
              <w:rPr>
                <w:rFonts w:cs="Calibri"/>
              </w:rPr>
              <w:t>w sprawach karnych</w:t>
            </w:r>
          </w:p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Obowiązki niezwiązane</w:t>
            </w:r>
            <w:r w:rsidRPr="008C224F">
              <w:rPr>
                <w:rFonts w:cs="Calibri"/>
              </w:rPr>
              <w:br/>
              <w:t>z przydziałem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224F" w:rsidRPr="008C224F" w:rsidRDefault="0024187B" w:rsidP="0024187B">
            <w:pPr>
              <w:ind w:left="143"/>
              <w:rPr>
                <w:rFonts w:cs="Calibri"/>
              </w:rPr>
            </w:pPr>
            <w:r w:rsidRPr="008D4E61">
              <w:rPr>
                <w:rFonts w:cs="Calibri"/>
              </w:rPr>
              <w:t>całodobowe dyżur</w:t>
            </w:r>
            <w:r>
              <w:rPr>
                <w:rFonts w:cs="Calibri"/>
              </w:rPr>
              <w:t xml:space="preserve">y  do kontaktów z Biurem SIRENE </w:t>
            </w:r>
            <w:r>
              <w:rPr>
                <w:rFonts w:cs="Calibri"/>
              </w:rPr>
              <w:br/>
              <w:t>w trybie § 361 rozporządzenia Ministra Sprawiedliwości z dnia 18.06.2019r. Regulamin urzędowania sądów powszechnych</w:t>
            </w:r>
          </w:p>
        </w:tc>
      </w:tr>
      <w:tr w:rsidR="008C224F" w:rsidRPr="008C224F" w:rsidTr="00BB6D1F">
        <w:trPr>
          <w:trHeight w:val="594"/>
        </w:trPr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Inne ogólne reguły</w:t>
            </w:r>
            <w:r w:rsidRPr="008C224F">
              <w:rPr>
                <w:rFonts w:cs="Calibri"/>
              </w:rPr>
              <w:br/>
              <w:t>przydziału spraw</w:t>
            </w:r>
            <w:r w:rsidRPr="008C224F">
              <w:rPr>
                <w:rFonts w:cs="Calibri"/>
              </w:rPr>
              <w:br/>
              <w:t>i zadań sądu</w:t>
            </w:r>
          </w:p>
        </w:tc>
        <w:tc>
          <w:tcPr>
            <w:tcW w:w="71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187B" w:rsidRDefault="0024187B" w:rsidP="0024187B">
            <w:pPr>
              <w:ind w:left="76"/>
              <w:rPr>
                <w:rFonts w:cs="Calibri"/>
              </w:rPr>
            </w:pPr>
            <w:r>
              <w:rPr>
                <w:rFonts w:cs="Calibri"/>
              </w:rPr>
              <w:t>- s</w:t>
            </w:r>
            <w:r w:rsidRPr="008D4E61">
              <w:rPr>
                <w:rFonts w:cs="Calibri"/>
              </w:rPr>
              <w:t>prawy z wykazu 1Ko wydzi</w:t>
            </w:r>
            <w:r>
              <w:rPr>
                <w:rFonts w:cs="Calibri"/>
              </w:rPr>
              <w:t>elone do rozpoznania w Sekcji W</w:t>
            </w:r>
            <w:r w:rsidRPr="008D4E61">
              <w:rPr>
                <w:rFonts w:cs="Calibri"/>
              </w:rPr>
              <w:t xml:space="preserve">ykonania </w:t>
            </w:r>
            <w:r>
              <w:rPr>
                <w:rFonts w:cs="Calibri"/>
              </w:rPr>
              <w:t>Orzeczeń w Sprawach K</w:t>
            </w:r>
            <w:r w:rsidRPr="008D4E61">
              <w:rPr>
                <w:rFonts w:cs="Calibri"/>
              </w:rPr>
              <w:t xml:space="preserve">arnych oraz </w:t>
            </w:r>
            <w:r>
              <w:rPr>
                <w:rFonts w:cs="Calibri"/>
              </w:rPr>
              <w:t>Windykacji Należności Sądowych w Sprawach Karnych i C</w:t>
            </w:r>
            <w:r w:rsidRPr="008D4E61">
              <w:rPr>
                <w:rFonts w:cs="Calibri"/>
              </w:rPr>
              <w:t>ywilnych, w przypadku wy</w:t>
            </w:r>
            <w:r>
              <w:rPr>
                <w:rFonts w:cs="Calibri"/>
              </w:rPr>
              <w:t>łączenia</w:t>
            </w:r>
            <w:r w:rsidRPr="008D4E61">
              <w:rPr>
                <w:rFonts w:cs="Calibri"/>
              </w:rPr>
              <w:t xml:space="preserve"> Kierownika Sekcji od orzekania</w:t>
            </w:r>
            <w:r>
              <w:rPr>
                <w:rFonts w:cs="Calibri"/>
              </w:rPr>
              <w:t xml:space="preserve"> – według alfabetycznej listy sędziów</w:t>
            </w:r>
          </w:p>
          <w:p w:rsidR="008C224F" w:rsidRPr="008C224F" w:rsidRDefault="0024187B" w:rsidP="0024187B">
            <w:pPr>
              <w:ind w:left="76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Pr="008D4E61">
              <w:rPr>
                <w:rFonts w:cs="Calibri"/>
              </w:rPr>
              <w:t>spraw</w:t>
            </w:r>
            <w:r>
              <w:rPr>
                <w:rFonts w:cs="Calibri"/>
              </w:rPr>
              <w:t>y rejestrowane</w:t>
            </w:r>
            <w:r w:rsidRPr="008D4E61">
              <w:rPr>
                <w:rFonts w:cs="Calibri"/>
              </w:rPr>
              <w:t xml:space="preserve"> w wykazie </w:t>
            </w:r>
            <w:r>
              <w:rPr>
                <w:rFonts w:cs="Calibri"/>
              </w:rPr>
              <w:t xml:space="preserve">„K- </w:t>
            </w:r>
            <w:proofErr w:type="spellStart"/>
            <w:r>
              <w:rPr>
                <w:rFonts w:cs="Calibri"/>
              </w:rPr>
              <w:t>opr</w:t>
            </w:r>
            <w:proofErr w:type="spellEnd"/>
            <w:r>
              <w:rPr>
                <w:rFonts w:cs="Calibri"/>
              </w:rPr>
              <w:t>” - z</w:t>
            </w:r>
            <w:r w:rsidRPr="008D4E61">
              <w:rPr>
                <w:rFonts w:cs="Calibri"/>
              </w:rPr>
              <w:t xml:space="preserve">godnie z §1 </w:t>
            </w:r>
            <w:r>
              <w:rPr>
                <w:rFonts w:cs="Calibri"/>
              </w:rPr>
              <w:t xml:space="preserve">ust. 3 </w:t>
            </w:r>
            <w:r w:rsidRPr="008D4E61">
              <w:rPr>
                <w:rFonts w:cs="Calibri"/>
              </w:rPr>
              <w:t>zarządzenia Pre</w:t>
            </w:r>
            <w:r>
              <w:rPr>
                <w:rFonts w:cs="Calibri"/>
              </w:rPr>
              <w:t xml:space="preserve">zesa Sądu Okręgowego w Radomiu </w:t>
            </w:r>
            <w:r w:rsidRPr="008D4E61">
              <w:rPr>
                <w:rFonts w:cs="Calibri"/>
              </w:rPr>
              <w:t>z dnia 2</w:t>
            </w:r>
            <w:r>
              <w:rPr>
                <w:rFonts w:cs="Calibri"/>
              </w:rPr>
              <w:t>5 marca 2019r. SOIN-0010-7/19 przydzielane są na podstawie zarządzenia Przewodniczącego Wydziału, z uwzględnieniem zasad równomiernego obciążenia, sędziemu, który może niezwłocznie przystąpić do podjęcia czynności w sprawie</w:t>
            </w:r>
          </w:p>
        </w:tc>
      </w:tr>
      <w:tr w:rsidR="008C224F" w:rsidRPr="008C224F" w:rsidTr="00BB6D1F">
        <w:trPr>
          <w:trHeight w:val="207"/>
        </w:trPr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C224F" w:rsidRPr="008C224F" w:rsidRDefault="008C224F" w:rsidP="00EF1FCB">
            <w:pPr>
              <w:spacing w:after="0" w:line="240" w:lineRule="auto"/>
              <w:rPr>
                <w:rFonts w:cs="Calibri"/>
              </w:rPr>
            </w:pPr>
            <w:r w:rsidRPr="008C224F">
              <w:rPr>
                <w:rFonts w:cs="Calibri"/>
              </w:rPr>
              <w:t>Informacje dodatkowe</w:t>
            </w:r>
          </w:p>
        </w:tc>
        <w:tc>
          <w:tcPr>
            <w:tcW w:w="7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</w:p>
        </w:tc>
      </w:tr>
      <w:tr w:rsidR="00BB6D1F" w:rsidRPr="008C224F" w:rsidTr="00BB6D1F">
        <w:trPr>
          <w:trHeight w:val="207"/>
        </w:trPr>
        <w:tc>
          <w:tcPr>
            <w:tcW w:w="96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W w:w="976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18"/>
              <w:gridCol w:w="863"/>
              <w:gridCol w:w="926"/>
              <w:gridCol w:w="2835"/>
              <w:gridCol w:w="3409"/>
              <w:gridCol w:w="114"/>
            </w:tblGrid>
            <w:tr w:rsidR="00BB6D1F" w:rsidRPr="008C224F" w:rsidTr="001B6362">
              <w:trPr>
                <w:trHeight w:val="582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BB6D1F" w:rsidRPr="008C224F" w:rsidRDefault="00BB6D1F" w:rsidP="00BB6D1F">
                  <w:pPr>
                    <w:ind w:left="170"/>
                    <w:rPr>
                      <w:rFonts w:cs="Calibri"/>
                    </w:rPr>
                  </w:pPr>
                  <w:r w:rsidRPr="008C224F">
                    <w:rPr>
                      <w:rFonts w:cs="Calibri"/>
                    </w:rPr>
                    <w:t>Imię (imiona)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BB6D1F" w:rsidRPr="008C224F" w:rsidRDefault="00BB6D1F" w:rsidP="00BB6D1F">
                  <w:pPr>
                    <w:ind w:left="170"/>
                    <w:rPr>
                      <w:rFonts w:cs="Calibri"/>
                    </w:rPr>
                  </w:pPr>
                  <w:r w:rsidRPr="008C224F">
                    <w:rPr>
                      <w:rFonts w:cs="Calibri"/>
                    </w:rPr>
                    <w:t>Nazwisko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BB6D1F" w:rsidRPr="008C224F" w:rsidRDefault="00BB6D1F" w:rsidP="00BB6D1F">
                  <w:pPr>
                    <w:spacing w:after="0"/>
                    <w:ind w:left="170"/>
                    <w:rPr>
                      <w:rFonts w:cs="Calibri"/>
                    </w:rPr>
                  </w:pPr>
                  <w:r w:rsidRPr="008C224F">
                    <w:rPr>
                      <w:rFonts w:cs="Calibri"/>
                    </w:rPr>
                    <w:t>Podstawowy wskaźnik</w:t>
                  </w:r>
                  <w:r w:rsidRPr="008C224F">
                    <w:rPr>
                      <w:rFonts w:cs="Calibri"/>
                    </w:rPr>
                    <w:br/>
                    <w:t>przydziału</w:t>
                  </w:r>
                </w:p>
              </w:tc>
              <w:tc>
                <w:tcPr>
                  <w:tcW w:w="3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BB6D1F" w:rsidRPr="008C224F" w:rsidRDefault="00BB6D1F" w:rsidP="00BB6D1F">
                  <w:pPr>
                    <w:ind w:left="170"/>
                    <w:rPr>
                      <w:rFonts w:cs="Calibri"/>
                    </w:rPr>
                  </w:pPr>
                  <w:r w:rsidRPr="008D4E61">
                    <w:rPr>
                      <w:rFonts w:cs="Calibri"/>
                      <w:b/>
                    </w:rPr>
                    <w:t>100%</w:t>
                  </w:r>
                </w:p>
              </w:tc>
            </w:tr>
            <w:tr w:rsidR="00BB6D1F" w:rsidRPr="008C224F" w:rsidTr="001B6362">
              <w:trPr>
                <w:trHeight w:val="1073"/>
              </w:trPr>
              <w:tc>
                <w:tcPr>
                  <w:tcW w:w="16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BB6D1F" w:rsidRPr="008C224F" w:rsidRDefault="001B6362" w:rsidP="00BB6D1F">
                  <w:pPr>
                    <w:ind w:left="148"/>
                    <w:rPr>
                      <w:rFonts w:cs="Calibri"/>
                    </w:rPr>
                  </w:pPr>
                  <w:r>
                    <w:rPr>
                      <w:rFonts w:cs="Calibri"/>
                      <w:b/>
                    </w:rPr>
                    <w:t>Katarzyna</w:t>
                  </w:r>
                </w:p>
              </w:tc>
              <w:tc>
                <w:tcPr>
                  <w:tcW w:w="178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FFFFFF"/>
                </w:tcPr>
                <w:p w:rsidR="00BB6D1F" w:rsidRPr="008C224F" w:rsidRDefault="001B6362" w:rsidP="00BB6D1F">
                  <w:pPr>
                    <w:ind w:left="89"/>
                    <w:rPr>
                      <w:rFonts w:cs="Calibri"/>
                    </w:rPr>
                  </w:pPr>
                  <w:r>
                    <w:rPr>
                      <w:rFonts w:cs="Calibri"/>
                      <w:b/>
                    </w:rPr>
                    <w:t>Siczek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BB6D1F" w:rsidRPr="008C224F" w:rsidRDefault="00BB6D1F" w:rsidP="00BB6D1F">
                  <w:pPr>
                    <w:spacing w:after="0"/>
                    <w:ind w:left="170"/>
                    <w:rPr>
                      <w:rFonts w:cs="Calibri"/>
                    </w:rPr>
                  </w:pPr>
                  <w:r w:rsidRPr="008C224F">
                    <w:rPr>
                      <w:rFonts w:cs="Calibri"/>
                    </w:rPr>
                    <w:t>Uzasadnienie</w:t>
                  </w:r>
                  <w:r w:rsidRPr="008C224F">
                    <w:rPr>
                      <w:rFonts w:cs="Calibri"/>
                    </w:rPr>
                    <w:br/>
                    <w:t>podstawowego wskaźnika</w:t>
                  </w:r>
                  <w:r w:rsidRPr="008C224F">
                    <w:rPr>
                      <w:rFonts w:cs="Calibri"/>
                    </w:rPr>
                    <w:br/>
                    <w:t>przydziału niższego</w:t>
                  </w:r>
                  <w:r w:rsidRPr="008C224F">
                    <w:rPr>
                      <w:rFonts w:cs="Calibri"/>
                    </w:rPr>
                    <w:br/>
                    <w:t>niż 100%</w:t>
                  </w:r>
                </w:p>
              </w:tc>
              <w:tc>
                <w:tcPr>
                  <w:tcW w:w="3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BB6D1F" w:rsidRPr="008C224F" w:rsidRDefault="00BB6D1F" w:rsidP="001F17C2">
                  <w:pPr>
                    <w:ind w:left="170"/>
                    <w:rPr>
                      <w:rFonts w:cs="Calibri"/>
                    </w:rPr>
                  </w:pPr>
                </w:p>
              </w:tc>
            </w:tr>
            <w:tr w:rsidR="00BB6D1F" w:rsidRPr="008C224F" w:rsidTr="001B6362">
              <w:trPr>
                <w:trHeight w:val="508"/>
              </w:trPr>
              <w:tc>
                <w:tcPr>
                  <w:tcW w:w="1618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BB6D1F" w:rsidRPr="008C224F" w:rsidRDefault="00BB6D1F" w:rsidP="00BB6D1F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1789" w:type="dxa"/>
                  <w:gridSpan w:val="2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FFFFFF"/>
                </w:tcPr>
                <w:p w:rsidR="00BB6D1F" w:rsidRPr="008C224F" w:rsidRDefault="00BB6D1F" w:rsidP="00BB6D1F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BB6D1F" w:rsidRPr="008C224F" w:rsidRDefault="00BB6D1F" w:rsidP="00BB6D1F">
                  <w:pPr>
                    <w:spacing w:after="0"/>
                    <w:ind w:left="170"/>
                    <w:rPr>
                      <w:rFonts w:cs="Calibri"/>
                    </w:rPr>
                  </w:pPr>
                  <w:r w:rsidRPr="008C224F">
                    <w:rPr>
                      <w:rFonts w:cs="Calibri"/>
                    </w:rPr>
                    <w:t>Wskaźniki przydziału inne</w:t>
                  </w:r>
                  <w:r w:rsidRPr="008C224F">
                    <w:rPr>
                      <w:rFonts w:cs="Calibri"/>
                    </w:rPr>
                    <w:br/>
                    <w:t>niż podstawowy</w:t>
                  </w:r>
                </w:p>
              </w:tc>
              <w:tc>
                <w:tcPr>
                  <w:tcW w:w="3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B6D1F" w:rsidRPr="008C224F" w:rsidRDefault="00BB6D1F" w:rsidP="00BB6D1F">
                  <w:pPr>
                    <w:ind w:left="170"/>
                    <w:rPr>
                      <w:rFonts w:cs="Calibri"/>
                    </w:rPr>
                  </w:pPr>
                  <w:r w:rsidRPr="008C224F">
                    <w:rPr>
                      <w:rFonts w:cs="Calibri"/>
                    </w:rPr>
                    <w:t>Wysokość wskaźnika</w:t>
                  </w:r>
                </w:p>
              </w:tc>
            </w:tr>
            <w:tr w:rsidR="00BB6D1F" w:rsidRPr="008C224F" w:rsidTr="001B6362">
              <w:trPr>
                <w:trHeight w:val="557"/>
              </w:trPr>
              <w:tc>
                <w:tcPr>
                  <w:tcW w:w="1618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BB6D1F" w:rsidRPr="008C224F" w:rsidRDefault="00BB6D1F" w:rsidP="00BB6D1F">
                  <w:pPr>
                    <w:ind w:left="148"/>
                    <w:rPr>
                      <w:rFonts w:cs="Calibri"/>
                    </w:rPr>
                  </w:pPr>
                </w:p>
              </w:tc>
              <w:tc>
                <w:tcPr>
                  <w:tcW w:w="1789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B6D1F" w:rsidRPr="008C224F" w:rsidRDefault="00BB6D1F" w:rsidP="00BB6D1F">
                  <w:pPr>
                    <w:ind w:left="89"/>
                    <w:rPr>
                      <w:rFonts w:cs="Calibri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B6D1F" w:rsidRPr="008C224F" w:rsidRDefault="00BB6D1F" w:rsidP="00BB6D1F">
                  <w:pPr>
                    <w:ind w:left="170"/>
                    <w:rPr>
                      <w:rFonts w:cs="Calibri"/>
                    </w:rPr>
                  </w:pPr>
                </w:p>
              </w:tc>
              <w:tc>
                <w:tcPr>
                  <w:tcW w:w="3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BB6D1F" w:rsidRPr="008C224F" w:rsidRDefault="00BB6D1F" w:rsidP="00BB6D1F">
                  <w:pPr>
                    <w:ind w:left="170"/>
                    <w:rPr>
                      <w:rFonts w:cs="Calibri"/>
                    </w:rPr>
                  </w:pPr>
                </w:p>
              </w:tc>
            </w:tr>
            <w:tr w:rsidR="00BB6D1F" w:rsidRPr="008C224F" w:rsidTr="001B6362">
              <w:trPr>
                <w:trHeight w:val="538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BB6D1F" w:rsidRPr="008C224F" w:rsidRDefault="00BB6D1F" w:rsidP="00BB6D1F">
                  <w:pPr>
                    <w:spacing w:after="0"/>
                    <w:ind w:left="170"/>
                    <w:rPr>
                      <w:rFonts w:cs="Calibri"/>
                    </w:rPr>
                  </w:pPr>
                  <w:r w:rsidRPr="008C224F">
                    <w:rPr>
                      <w:rFonts w:cs="Calibri"/>
                    </w:rPr>
                    <w:t>Stanowisko</w:t>
                  </w:r>
                  <w:r w:rsidRPr="008C224F">
                    <w:rPr>
                      <w:rFonts w:cs="Calibri"/>
                    </w:rPr>
                    <w:br/>
                    <w:t>służbowe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BB6D1F" w:rsidRPr="008C224F" w:rsidRDefault="00BB6D1F" w:rsidP="00BB6D1F">
                  <w:pPr>
                    <w:spacing w:after="0"/>
                    <w:ind w:left="170"/>
                    <w:rPr>
                      <w:rFonts w:cs="Calibri"/>
                    </w:rPr>
                  </w:pPr>
                  <w:r w:rsidRPr="008C224F">
                    <w:rPr>
                      <w:rFonts w:cs="Calibri"/>
                    </w:rPr>
                    <w:t>Pełnione funkcje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BB6D1F" w:rsidRPr="008C224F" w:rsidRDefault="00BB6D1F" w:rsidP="00BB6D1F">
                  <w:pPr>
                    <w:spacing w:after="0"/>
                    <w:ind w:left="170"/>
                    <w:rPr>
                      <w:rFonts w:cs="Calibri"/>
                    </w:rPr>
                  </w:pPr>
                  <w:r w:rsidRPr="008C224F">
                    <w:rPr>
                      <w:rFonts w:cs="Calibri"/>
                    </w:rPr>
                    <w:t>Inne indywidualne reguły</w:t>
                  </w:r>
                  <w:r w:rsidRPr="008C224F">
                    <w:rPr>
                      <w:rFonts w:cs="Calibri"/>
                    </w:rPr>
                    <w:br/>
                    <w:t>przydziału</w:t>
                  </w:r>
                </w:p>
              </w:tc>
              <w:tc>
                <w:tcPr>
                  <w:tcW w:w="3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BB6D1F" w:rsidRPr="008C224F" w:rsidRDefault="00BB6D1F" w:rsidP="00BB6D1F">
                  <w:pPr>
                    <w:rPr>
                      <w:rFonts w:cs="Calibri"/>
                    </w:rPr>
                  </w:pPr>
                </w:p>
              </w:tc>
            </w:tr>
            <w:tr w:rsidR="00BB6D1F" w:rsidRPr="008C224F" w:rsidTr="001B6362">
              <w:trPr>
                <w:trHeight w:val="533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B6D1F" w:rsidRPr="008C224F" w:rsidRDefault="001B6362" w:rsidP="00BB6D1F">
                  <w:pPr>
                    <w:ind w:left="148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Sędzia Sądu Rejonowego w Radomiu delegowany do Sądu </w:t>
                  </w:r>
                  <w:r>
                    <w:rPr>
                      <w:rFonts w:cs="Calibri"/>
                    </w:rPr>
                    <w:lastRenderedPageBreak/>
                    <w:t xml:space="preserve">Okręgowego </w:t>
                  </w:r>
                  <w:r w:rsidRPr="008D4E61">
                    <w:rPr>
                      <w:rFonts w:cs="Calibri"/>
                    </w:rPr>
                    <w:t>w Radomiu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B6D1F" w:rsidRPr="008C224F" w:rsidRDefault="00BB6D1F" w:rsidP="00BB6D1F">
                  <w:pPr>
                    <w:autoSpaceDE w:val="0"/>
                    <w:ind w:left="89"/>
                    <w:rPr>
                      <w:rFonts w:cs="Calibri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BB6D1F" w:rsidRPr="008C224F" w:rsidRDefault="00BB6D1F" w:rsidP="00BB6D1F">
                  <w:pPr>
                    <w:spacing w:after="0"/>
                    <w:ind w:left="170"/>
                    <w:rPr>
                      <w:rFonts w:cs="Calibri"/>
                    </w:rPr>
                  </w:pPr>
                  <w:r w:rsidRPr="008C224F">
                    <w:rPr>
                      <w:rFonts w:cs="Calibri"/>
                    </w:rPr>
                    <w:t>Obowiązki niezwiązane</w:t>
                  </w:r>
                  <w:r w:rsidRPr="008C224F">
                    <w:rPr>
                      <w:rFonts w:cs="Calibri"/>
                    </w:rPr>
                    <w:br/>
                    <w:t>z przydziałem</w:t>
                  </w:r>
                </w:p>
              </w:tc>
              <w:tc>
                <w:tcPr>
                  <w:tcW w:w="3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BB6D1F" w:rsidRPr="008C224F" w:rsidRDefault="00BB6D1F" w:rsidP="00BB6D1F">
                  <w:pPr>
                    <w:ind w:left="143"/>
                    <w:rPr>
                      <w:rFonts w:cs="Calibri"/>
                    </w:rPr>
                  </w:pPr>
                </w:p>
              </w:tc>
            </w:tr>
            <w:tr w:rsidR="00BB6D1F" w:rsidRPr="008C224F" w:rsidTr="001B6362">
              <w:trPr>
                <w:gridAfter w:val="1"/>
                <w:wAfter w:w="114" w:type="dxa"/>
                <w:trHeight w:val="594"/>
              </w:trPr>
              <w:tc>
                <w:tcPr>
                  <w:tcW w:w="24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BB6D1F" w:rsidRPr="008C224F" w:rsidRDefault="00BB6D1F" w:rsidP="00BB6D1F">
                  <w:pPr>
                    <w:spacing w:after="0"/>
                    <w:ind w:left="170"/>
                    <w:rPr>
                      <w:rFonts w:cs="Calibri"/>
                    </w:rPr>
                  </w:pPr>
                  <w:r w:rsidRPr="008C224F">
                    <w:rPr>
                      <w:rFonts w:cs="Calibri"/>
                    </w:rPr>
                    <w:t>Inne ogólne reguły</w:t>
                  </w:r>
                  <w:r w:rsidRPr="008C224F">
                    <w:rPr>
                      <w:rFonts w:cs="Calibri"/>
                    </w:rPr>
                    <w:br/>
                    <w:t>przydziału spraw</w:t>
                  </w:r>
                  <w:r w:rsidRPr="008C224F">
                    <w:rPr>
                      <w:rFonts w:cs="Calibri"/>
                    </w:rPr>
                    <w:br/>
                    <w:t>i zadań sądu</w:t>
                  </w:r>
                </w:p>
              </w:tc>
              <w:tc>
                <w:tcPr>
                  <w:tcW w:w="71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BB6D1F" w:rsidRDefault="00BB6D1F" w:rsidP="00BB6D1F">
                  <w:pPr>
                    <w:ind w:left="76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- s</w:t>
                  </w:r>
                  <w:r w:rsidRPr="008D4E61">
                    <w:rPr>
                      <w:rFonts w:cs="Calibri"/>
                    </w:rPr>
                    <w:t>prawy z wykazu 1Ko wydzi</w:t>
                  </w:r>
                  <w:r>
                    <w:rPr>
                      <w:rFonts w:cs="Calibri"/>
                    </w:rPr>
                    <w:t>elone do rozpoznania w Sekcji W</w:t>
                  </w:r>
                  <w:r w:rsidRPr="008D4E61">
                    <w:rPr>
                      <w:rFonts w:cs="Calibri"/>
                    </w:rPr>
                    <w:t xml:space="preserve">ykonania </w:t>
                  </w:r>
                  <w:r>
                    <w:rPr>
                      <w:rFonts w:cs="Calibri"/>
                    </w:rPr>
                    <w:t>Orzeczeń w Sprawach K</w:t>
                  </w:r>
                  <w:r w:rsidRPr="008D4E61">
                    <w:rPr>
                      <w:rFonts w:cs="Calibri"/>
                    </w:rPr>
                    <w:t xml:space="preserve">arnych oraz </w:t>
                  </w:r>
                  <w:r>
                    <w:rPr>
                      <w:rFonts w:cs="Calibri"/>
                    </w:rPr>
                    <w:t>Windykacji Należności Sądowych w Sprawach Karnych i C</w:t>
                  </w:r>
                  <w:r w:rsidRPr="008D4E61">
                    <w:rPr>
                      <w:rFonts w:cs="Calibri"/>
                    </w:rPr>
                    <w:t>ywilnych, w przypadku wy</w:t>
                  </w:r>
                  <w:r>
                    <w:rPr>
                      <w:rFonts w:cs="Calibri"/>
                    </w:rPr>
                    <w:t>łączenia</w:t>
                  </w:r>
                  <w:r w:rsidRPr="008D4E61">
                    <w:rPr>
                      <w:rFonts w:cs="Calibri"/>
                    </w:rPr>
                    <w:t xml:space="preserve"> Kierownika Sekcji od orzekania</w:t>
                  </w:r>
                  <w:r>
                    <w:rPr>
                      <w:rFonts w:cs="Calibri"/>
                    </w:rPr>
                    <w:t xml:space="preserve"> – według alfabetycznej listy sędziów</w:t>
                  </w:r>
                </w:p>
                <w:p w:rsidR="00BB6D1F" w:rsidRPr="008C224F" w:rsidRDefault="00BB6D1F" w:rsidP="00BB6D1F">
                  <w:pPr>
                    <w:ind w:left="76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- </w:t>
                  </w:r>
                  <w:r w:rsidRPr="008D4E61">
                    <w:rPr>
                      <w:rFonts w:cs="Calibri"/>
                    </w:rPr>
                    <w:t>spraw</w:t>
                  </w:r>
                  <w:r>
                    <w:rPr>
                      <w:rFonts w:cs="Calibri"/>
                    </w:rPr>
                    <w:t>y rejestrowane</w:t>
                  </w:r>
                  <w:r w:rsidRPr="008D4E61">
                    <w:rPr>
                      <w:rFonts w:cs="Calibri"/>
                    </w:rPr>
                    <w:t xml:space="preserve"> w wykazie </w:t>
                  </w:r>
                  <w:r>
                    <w:rPr>
                      <w:rFonts w:cs="Calibri"/>
                    </w:rPr>
                    <w:t xml:space="preserve">„K- </w:t>
                  </w:r>
                  <w:proofErr w:type="spellStart"/>
                  <w:r>
                    <w:rPr>
                      <w:rFonts w:cs="Calibri"/>
                    </w:rPr>
                    <w:t>opr</w:t>
                  </w:r>
                  <w:proofErr w:type="spellEnd"/>
                  <w:r>
                    <w:rPr>
                      <w:rFonts w:cs="Calibri"/>
                    </w:rPr>
                    <w:t>” - z</w:t>
                  </w:r>
                  <w:r w:rsidRPr="008D4E61">
                    <w:rPr>
                      <w:rFonts w:cs="Calibri"/>
                    </w:rPr>
                    <w:t xml:space="preserve">godnie z §1 </w:t>
                  </w:r>
                  <w:r>
                    <w:rPr>
                      <w:rFonts w:cs="Calibri"/>
                    </w:rPr>
                    <w:t xml:space="preserve">ust. 3 </w:t>
                  </w:r>
                  <w:r w:rsidRPr="008D4E61">
                    <w:rPr>
                      <w:rFonts w:cs="Calibri"/>
                    </w:rPr>
                    <w:t>zarządzenia Pre</w:t>
                  </w:r>
                  <w:r>
                    <w:rPr>
                      <w:rFonts w:cs="Calibri"/>
                    </w:rPr>
                    <w:t xml:space="preserve">zesa Sądu Okręgowego w Radomiu </w:t>
                  </w:r>
                  <w:r w:rsidRPr="008D4E61">
                    <w:rPr>
                      <w:rFonts w:cs="Calibri"/>
                    </w:rPr>
                    <w:t>z dnia 2</w:t>
                  </w:r>
                  <w:r>
                    <w:rPr>
                      <w:rFonts w:cs="Calibri"/>
                    </w:rPr>
                    <w:t>5 marca 2019r. SOIN-0010-7/19 przydzielane są na podstawie zarządzenia Przewodniczącego Wydziału, z uwzględnieniem zasad równomiernego obciążenia, sędziemu, który może niezwłocznie przystąpić do podjęcia czynności w sprawie</w:t>
                  </w:r>
                </w:p>
              </w:tc>
            </w:tr>
            <w:tr w:rsidR="00BB6D1F" w:rsidRPr="008C224F" w:rsidTr="001B6362">
              <w:trPr>
                <w:gridAfter w:val="1"/>
                <w:wAfter w:w="114" w:type="dxa"/>
                <w:trHeight w:val="207"/>
              </w:trPr>
              <w:tc>
                <w:tcPr>
                  <w:tcW w:w="24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BB6D1F" w:rsidRPr="008C224F" w:rsidRDefault="00BB6D1F" w:rsidP="00BB6D1F">
                  <w:pPr>
                    <w:spacing w:after="0" w:line="240" w:lineRule="auto"/>
                    <w:rPr>
                      <w:rFonts w:cs="Calibri"/>
                    </w:rPr>
                  </w:pPr>
                  <w:r w:rsidRPr="008C224F">
                    <w:rPr>
                      <w:rFonts w:cs="Calibri"/>
                    </w:rPr>
                    <w:t>Informacje dodatkowe</w:t>
                  </w:r>
                </w:p>
              </w:tc>
              <w:tc>
                <w:tcPr>
                  <w:tcW w:w="71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6D1F" w:rsidRPr="008C224F" w:rsidRDefault="00BB6D1F" w:rsidP="00BB6D1F">
                  <w:pPr>
                    <w:spacing w:after="0"/>
                    <w:ind w:left="170"/>
                    <w:rPr>
                      <w:rFonts w:cs="Calibri"/>
                    </w:rPr>
                  </w:pPr>
                </w:p>
              </w:tc>
            </w:tr>
          </w:tbl>
          <w:p w:rsidR="00BB6D1F" w:rsidRPr="008C224F" w:rsidRDefault="00BB6D1F" w:rsidP="00EF1FCB">
            <w:pPr>
              <w:spacing w:after="0"/>
              <w:ind w:left="170"/>
              <w:rPr>
                <w:rFonts w:cs="Calibri"/>
              </w:rPr>
            </w:pPr>
          </w:p>
        </w:tc>
      </w:tr>
      <w:tr w:rsidR="008C224F" w:rsidRPr="008C224F" w:rsidTr="00BB6D1F">
        <w:trPr>
          <w:trHeight w:val="582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24187B" w:rsidP="0024187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6</w:t>
            </w:r>
            <w:r w:rsidR="008C224F" w:rsidRPr="008C224F">
              <w:rPr>
                <w:rFonts w:cs="Calibri"/>
              </w:rPr>
              <w:br/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Imię (imiona)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Nazwisko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Podstawowy wskaźnik</w:t>
            </w:r>
            <w:r w:rsidRPr="008C224F">
              <w:rPr>
                <w:rFonts w:cs="Calibri"/>
              </w:rPr>
              <w:br/>
              <w:t>przydziału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224F" w:rsidRPr="008C224F" w:rsidRDefault="0024187B" w:rsidP="00EF1FCB">
            <w:pPr>
              <w:ind w:left="170"/>
              <w:rPr>
                <w:rFonts w:cs="Calibri"/>
              </w:rPr>
            </w:pPr>
            <w:r w:rsidRPr="008D4E61">
              <w:rPr>
                <w:rFonts w:cs="Calibri"/>
                <w:b/>
              </w:rPr>
              <w:t>0%</w:t>
            </w:r>
          </w:p>
        </w:tc>
      </w:tr>
      <w:tr w:rsidR="008C224F" w:rsidRPr="008C224F" w:rsidTr="00BB6D1F">
        <w:trPr>
          <w:trHeight w:val="1073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C224F" w:rsidRPr="008C224F" w:rsidRDefault="0024187B" w:rsidP="0024187B">
            <w:pPr>
              <w:ind w:left="148"/>
              <w:rPr>
                <w:rFonts w:cs="Calibri"/>
              </w:rPr>
            </w:pPr>
            <w:r w:rsidRPr="008D4E61">
              <w:rPr>
                <w:rFonts w:cs="Calibri"/>
                <w:b/>
              </w:rPr>
              <w:t>Jerzy</w:t>
            </w:r>
          </w:p>
        </w:tc>
        <w:tc>
          <w:tcPr>
            <w:tcW w:w="17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24187B" w:rsidP="0024187B">
            <w:pPr>
              <w:ind w:left="89"/>
              <w:rPr>
                <w:rFonts w:cs="Calibri"/>
              </w:rPr>
            </w:pPr>
            <w:proofErr w:type="spellStart"/>
            <w:r w:rsidRPr="008D4E61">
              <w:rPr>
                <w:rFonts w:cs="Calibri"/>
                <w:b/>
              </w:rPr>
              <w:t>Kosiela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Uzasadnienie</w:t>
            </w:r>
            <w:r w:rsidRPr="008C224F">
              <w:rPr>
                <w:rFonts w:cs="Calibri"/>
              </w:rPr>
              <w:br/>
              <w:t>podstawowego wskaźnika</w:t>
            </w:r>
            <w:r w:rsidRPr="008C224F">
              <w:rPr>
                <w:rFonts w:cs="Calibri"/>
              </w:rPr>
              <w:br/>
              <w:t>przydziału niższego</w:t>
            </w:r>
            <w:r w:rsidRPr="008C224F">
              <w:rPr>
                <w:rFonts w:cs="Calibri"/>
              </w:rPr>
              <w:br/>
              <w:t>niż 100%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224F" w:rsidRPr="008C224F" w:rsidRDefault="001F281B" w:rsidP="00EF1FCB">
            <w:pPr>
              <w:ind w:left="170"/>
              <w:rPr>
                <w:rFonts w:cs="Calibri"/>
              </w:rPr>
            </w:pPr>
            <w:r>
              <w:rPr>
                <w:rFonts w:cs="Calibri"/>
              </w:rPr>
              <w:t>Decyzja Prezesa Sądu Okręgowego w Radomiu KD 1250-2/22 o przeniesieniu do orzekania w III Wydziale Penitencjarnym i Nadzoru nad Wykonywaniem Orzeczeń Karnych</w:t>
            </w:r>
          </w:p>
        </w:tc>
      </w:tr>
      <w:tr w:rsidR="008C224F" w:rsidRPr="008C224F" w:rsidTr="00BB6D1F">
        <w:trPr>
          <w:trHeight w:val="508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178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Wskaźniki przydziału inne</w:t>
            </w:r>
            <w:r w:rsidRPr="008C224F">
              <w:rPr>
                <w:rFonts w:cs="Calibri"/>
              </w:rPr>
              <w:br/>
              <w:t>niż podstawowy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Wysokość wskaźnika</w:t>
            </w:r>
          </w:p>
        </w:tc>
      </w:tr>
      <w:tr w:rsidR="008C224F" w:rsidRPr="008C224F" w:rsidTr="00BB6D1F">
        <w:trPr>
          <w:trHeight w:val="557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178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8C224F" w:rsidP="00EF1FCB">
            <w:pPr>
              <w:ind w:left="170"/>
              <w:rPr>
                <w:rFonts w:cs="Calibri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224F" w:rsidRPr="008C224F" w:rsidRDefault="008C224F" w:rsidP="00EF1FCB">
            <w:pPr>
              <w:ind w:left="170"/>
              <w:rPr>
                <w:rFonts w:cs="Calibri"/>
              </w:rPr>
            </w:pPr>
          </w:p>
        </w:tc>
      </w:tr>
      <w:tr w:rsidR="008C224F" w:rsidRPr="008C224F" w:rsidTr="00BB6D1F">
        <w:trPr>
          <w:trHeight w:val="538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Stanowisko</w:t>
            </w:r>
            <w:r w:rsidRPr="008C224F">
              <w:rPr>
                <w:rFonts w:cs="Calibri"/>
              </w:rPr>
              <w:br/>
              <w:t>służbowe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Pełnione funkcje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Inne i</w:t>
            </w:r>
            <w:r w:rsidR="00304D39">
              <w:rPr>
                <w:rFonts w:cs="Calibri"/>
              </w:rPr>
              <w:t>ndywidualne reguły</w:t>
            </w:r>
            <w:r w:rsidR="00304D39">
              <w:rPr>
                <w:rFonts w:cs="Calibri"/>
              </w:rPr>
              <w:br/>
              <w:t>przydziału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</w:tr>
      <w:tr w:rsidR="008C224F" w:rsidRPr="008C224F" w:rsidTr="00BB6D1F">
        <w:trPr>
          <w:trHeight w:val="533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24F" w:rsidRPr="008C224F" w:rsidRDefault="0024187B" w:rsidP="0024187B">
            <w:pPr>
              <w:ind w:left="148"/>
              <w:rPr>
                <w:rFonts w:cs="Calibri"/>
              </w:rPr>
            </w:pPr>
            <w:r>
              <w:rPr>
                <w:rFonts w:cs="Calibri"/>
              </w:rPr>
              <w:t>Sędzia Sądu Okręgowego w Radomiu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1A6F06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Obowiązki niezwiązane</w:t>
            </w:r>
            <w:r w:rsidRPr="008C224F">
              <w:rPr>
                <w:rFonts w:cs="Calibri"/>
              </w:rPr>
              <w:br/>
              <w:t>z przydziałem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24F" w:rsidRPr="008C224F" w:rsidRDefault="008C224F" w:rsidP="0024187B">
            <w:pPr>
              <w:ind w:left="143"/>
              <w:rPr>
                <w:rFonts w:cs="Calibri"/>
              </w:rPr>
            </w:pPr>
          </w:p>
        </w:tc>
      </w:tr>
      <w:tr w:rsidR="00BB6D1F" w:rsidRPr="008C224F" w:rsidTr="00562D94">
        <w:trPr>
          <w:trHeight w:val="3400"/>
        </w:trPr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BB6D1F" w:rsidRPr="008C224F" w:rsidRDefault="00BB6D1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Inne ogólne reguły</w:t>
            </w:r>
            <w:r w:rsidRPr="008C224F">
              <w:rPr>
                <w:rFonts w:cs="Calibri"/>
              </w:rPr>
              <w:br/>
              <w:t>przydziału spraw</w:t>
            </w:r>
            <w:r w:rsidRPr="008C224F">
              <w:rPr>
                <w:rFonts w:cs="Calibri"/>
              </w:rPr>
              <w:br/>
              <w:t>i zadań sądu</w:t>
            </w:r>
          </w:p>
        </w:tc>
        <w:tc>
          <w:tcPr>
            <w:tcW w:w="71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D1F" w:rsidRDefault="00BB6D1F" w:rsidP="0024187B">
            <w:pPr>
              <w:ind w:left="76"/>
              <w:rPr>
                <w:rFonts w:cs="Calibri"/>
              </w:rPr>
            </w:pPr>
            <w:r>
              <w:rPr>
                <w:rFonts w:cs="Calibri"/>
              </w:rPr>
              <w:t>- s</w:t>
            </w:r>
            <w:r w:rsidRPr="008D4E61">
              <w:rPr>
                <w:rFonts w:cs="Calibri"/>
              </w:rPr>
              <w:t>prawy z wykazu 1Ko wydzi</w:t>
            </w:r>
            <w:r>
              <w:rPr>
                <w:rFonts w:cs="Calibri"/>
              </w:rPr>
              <w:t>elone do rozpoznania w Sekcji W</w:t>
            </w:r>
            <w:r w:rsidRPr="008D4E61">
              <w:rPr>
                <w:rFonts w:cs="Calibri"/>
              </w:rPr>
              <w:t xml:space="preserve">ykonania </w:t>
            </w:r>
            <w:r>
              <w:rPr>
                <w:rFonts w:cs="Calibri"/>
              </w:rPr>
              <w:t>Orzeczeń w Sprawach K</w:t>
            </w:r>
            <w:r w:rsidRPr="008D4E61">
              <w:rPr>
                <w:rFonts w:cs="Calibri"/>
              </w:rPr>
              <w:t xml:space="preserve">arnych oraz </w:t>
            </w:r>
            <w:r>
              <w:rPr>
                <w:rFonts w:cs="Calibri"/>
              </w:rPr>
              <w:t>Windykacji Należności Sądowych w Sprawach Karnych i C</w:t>
            </w:r>
            <w:r w:rsidRPr="008D4E61">
              <w:rPr>
                <w:rFonts w:cs="Calibri"/>
              </w:rPr>
              <w:t>ywilnych, w przypadku wy</w:t>
            </w:r>
            <w:r>
              <w:rPr>
                <w:rFonts w:cs="Calibri"/>
              </w:rPr>
              <w:t>łączenia</w:t>
            </w:r>
            <w:r w:rsidRPr="008D4E61">
              <w:rPr>
                <w:rFonts w:cs="Calibri"/>
              </w:rPr>
              <w:t xml:space="preserve"> Kierownika Sekcji od orzekania</w:t>
            </w:r>
            <w:r>
              <w:rPr>
                <w:rFonts w:cs="Calibri"/>
              </w:rPr>
              <w:t xml:space="preserve"> – według alfabetycznej listy sędziów</w:t>
            </w:r>
          </w:p>
          <w:p w:rsidR="00BB6D1F" w:rsidRPr="008C224F" w:rsidRDefault="00BB6D1F" w:rsidP="0024187B">
            <w:pPr>
              <w:ind w:left="76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Pr="008D4E61">
              <w:rPr>
                <w:rFonts w:cs="Calibri"/>
              </w:rPr>
              <w:t>spraw</w:t>
            </w:r>
            <w:r>
              <w:rPr>
                <w:rFonts w:cs="Calibri"/>
              </w:rPr>
              <w:t>y rejestrowane</w:t>
            </w:r>
            <w:r w:rsidRPr="008D4E61">
              <w:rPr>
                <w:rFonts w:cs="Calibri"/>
              </w:rPr>
              <w:t xml:space="preserve"> w wykazie </w:t>
            </w:r>
            <w:r>
              <w:rPr>
                <w:rFonts w:cs="Calibri"/>
              </w:rPr>
              <w:t xml:space="preserve">„K- </w:t>
            </w:r>
            <w:proofErr w:type="spellStart"/>
            <w:r>
              <w:rPr>
                <w:rFonts w:cs="Calibri"/>
              </w:rPr>
              <w:t>opr</w:t>
            </w:r>
            <w:proofErr w:type="spellEnd"/>
            <w:r>
              <w:rPr>
                <w:rFonts w:cs="Calibri"/>
              </w:rPr>
              <w:t>” - z</w:t>
            </w:r>
            <w:r w:rsidRPr="008D4E61">
              <w:rPr>
                <w:rFonts w:cs="Calibri"/>
              </w:rPr>
              <w:t xml:space="preserve">godnie z §1 </w:t>
            </w:r>
            <w:r>
              <w:rPr>
                <w:rFonts w:cs="Calibri"/>
              </w:rPr>
              <w:t xml:space="preserve">ust. 3 </w:t>
            </w:r>
            <w:r w:rsidRPr="008D4E61">
              <w:rPr>
                <w:rFonts w:cs="Calibri"/>
              </w:rPr>
              <w:t>zarządzenia Pre</w:t>
            </w:r>
            <w:r>
              <w:rPr>
                <w:rFonts w:cs="Calibri"/>
              </w:rPr>
              <w:t xml:space="preserve">zesa Sądu Okręgowego w Radomiu </w:t>
            </w:r>
            <w:r w:rsidRPr="008D4E61">
              <w:rPr>
                <w:rFonts w:cs="Calibri"/>
              </w:rPr>
              <w:t>z dnia 2</w:t>
            </w:r>
            <w:r>
              <w:rPr>
                <w:rFonts w:cs="Calibri"/>
              </w:rPr>
              <w:t>5 marca 2019r. SOIN-0010-7/19 przydzielane są na podstawie zarządzenia Przewodniczącego Wydziału, z uwzględnieniem zasad równomiernego obciążenia, sędziemu, który może niezwłocznie przystąpić do podjęcia czynności w sprawie</w:t>
            </w:r>
          </w:p>
        </w:tc>
      </w:tr>
      <w:tr w:rsidR="008C224F" w:rsidRPr="008C224F" w:rsidTr="00BB6D1F">
        <w:trPr>
          <w:trHeight w:val="207"/>
        </w:trPr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C224F" w:rsidRPr="008C224F" w:rsidRDefault="008C224F" w:rsidP="00EF1FCB">
            <w:pPr>
              <w:spacing w:after="0" w:line="240" w:lineRule="auto"/>
              <w:rPr>
                <w:rFonts w:cs="Calibri"/>
              </w:rPr>
            </w:pPr>
            <w:r w:rsidRPr="008C224F">
              <w:rPr>
                <w:rFonts w:cs="Calibri"/>
              </w:rPr>
              <w:t>Informacje dodatkowe</w:t>
            </w:r>
          </w:p>
        </w:tc>
        <w:tc>
          <w:tcPr>
            <w:tcW w:w="7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</w:p>
        </w:tc>
      </w:tr>
      <w:tr w:rsidR="008C224F" w:rsidRPr="008C224F" w:rsidTr="00BB6D1F">
        <w:trPr>
          <w:trHeight w:val="582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24187B" w:rsidP="0024187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8C224F" w:rsidRPr="008C224F">
              <w:rPr>
                <w:rFonts w:cs="Calibri"/>
              </w:rPr>
              <w:br/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1A6F06" w:rsidP="00EF1FCB">
            <w:pPr>
              <w:ind w:left="170"/>
              <w:rPr>
                <w:rFonts w:cs="Calibri"/>
              </w:rPr>
            </w:pPr>
            <w:r>
              <w:rPr>
                <w:rFonts w:cs="Calibri"/>
              </w:rPr>
              <w:t xml:space="preserve">Imię 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Nazwisko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Podstawowy wskaźnik</w:t>
            </w:r>
            <w:r w:rsidRPr="008C224F">
              <w:rPr>
                <w:rFonts w:cs="Calibri"/>
              </w:rPr>
              <w:br/>
              <w:t>przydziału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224F" w:rsidRPr="008C224F" w:rsidRDefault="0024187B" w:rsidP="00EF1FCB">
            <w:pPr>
              <w:ind w:left="170"/>
              <w:rPr>
                <w:rFonts w:cs="Calibri"/>
              </w:rPr>
            </w:pPr>
            <w:r w:rsidRPr="00A3520D">
              <w:rPr>
                <w:rFonts w:cs="Calibri"/>
                <w:b/>
              </w:rPr>
              <w:t>100%</w:t>
            </w:r>
          </w:p>
        </w:tc>
      </w:tr>
      <w:tr w:rsidR="008C224F" w:rsidRPr="008C224F" w:rsidTr="00BB6D1F">
        <w:trPr>
          <w:trHeight w:val="1073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C224F" w:rsidRPr="008C224F" w:rsidRDefault="0024187B" w:rsidP="0024187B">
            <w:pPr>
              <w:ind w:left="148"/>
              <w:rPr>
                <w:rFonts w:cs="Calibri"/>
              </w:rPr>
            </w:pPr>
            <w:r w:rsidRPr="00A3520D">
              <w:rPr>
                <w:rFonts w:cs="Calibri"/>
                <w:b/>
              </w:rPr>
              <w:t>Ewa</w:t>
            </w:r>
          </w:p>
        </w:tc>
        <w:tc>
          <w:tcPr>
            <w:tcW w:w="17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24187B" w:rsidP="0024187B">
            <w:pPr>
              <w:ind w:left="89"/>
              <w:rPr>
                <w:rFonts w:cs="Calibri"/>
              </w:rPr>
            </w:pPr>
            <w:r w:rsidRPr="00A3520D">
              <w:rPr>
                <w:rFonts w:cs="Calibri"/>
                <w:b/>
              </w:rPr>
              <w:t>Adamowicz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Uzasadnienie</w:t>
            </w:r>
            <w:r w:rsidRPr="008C224F">
              <w:rPr>
                <w:rFonts w:cs="Calibri"/>
              </w:rPr>
              <w:br/>
              <w:t>podstawowego wskaźnika</w:t>
            </w:r>
            <w:r w:rsidRPr="008C224F">
              <w:rPr>
                <w:rFonts w:cs="Calibri"/>
              </w:rPr>
              <w:br/>
              <w:t>przydziału niższego</w:t>
            </w:r>
            <w:r w:rsidRPr="008C224F">
              <w:rPr>
                <w:rFonts w:cs="Calibri"/>
              </w:rPr>
              <w:br/>
              <w:t>niż 100%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224F" w:rsidRPr="008C224F" w:rsidRDefault="008C224F" w:rsidP="00EF1FCB">
            <w:pPr>
              <w:ind w:left="170"/>
              <w:rPr>
                <w:rFonts w:cs="Calibri"/>
              </w:rPr>
            </w:pPr>
          </w:p>
        </w:tc>
      </w:tr>
      <w:tr w:rsidR="008C224F" w:rsidRPr="008C224F" w:rsidTr="00BB6D1F">
        <w:trPr>
          <w:trHeight w:val="508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178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Wskaźniki przydziału inne</w:t>
            </w:r>
            <w:r w:rsidRPr="008C224F">
              <w:rPr>
                <w:rFonts w:cs="Calibri"/>
              </w:rPr>
              <w:br/>
              <w:t>niż podstawowy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Wysokość wskaźnika</w:t>
            </w:r>
          </w:p>
        </w:tc>
      </w:tr>
      <w:tr w:rsidR="008C224F" w:rsidRPr="008C224F" w:rsidTr="00BB6D1F">
        <w:trPr>
          <w:trHeight w:val="557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178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8C224F" w:rsidP="00EF1FCB">
            <w:pPr>
              <w:ind w:left="170"/>
              <w:rPr>
                <w:rFonts w:cs="Calibri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224F" w:rsidRPr="008C224F" w:rsidRDefault="008C224F" w:rsidP="00EF1FCB">
            <w:pPr>
              <w:ind w:left="170"/>
              <w:rPr>
                <w:rFonts w:cs="Calibri"/>
              </w:rPr>
            </w:pPr>
          </w:p>
        </w:tc>
      </w:tr>
      <w:tr w:rsidR="008C224F" w:rsidRPr="008C224F" w:rsidTr="00BB6D1F">
        <w:trPr>
          <w:trHeight w:val="538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Stanowisko</w:t>
            </w:r>
            <w:r w:rsidRPr="008C224F">
              <w:rPr>
                <w:rFonts w:cs="Calibri"/>
              </w:rPr>
              <w:br/>
              <w:t>służbowe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Pełnione funkcje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Inne indywidualne reguły</w:t>
            </w:r>
            <w:r w:rsidRPr="008C224F">
              <w:rPr>
                <w:rFonts w:cs="Calibri"/>
              </w:rPr>
              <w:br/>
              <w:t>przydziału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</w:tr>
      <w:tr w:rsidR="008C224F" w:rsidRPr="008C224F" w:rsidTr="00BB6D1F">
        <w:trPr>
          <w:trHeight w:val="533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24187B" w:rsidP="0024187B">
            <w:pPr>
              <w:ind w:left="148"/>
              <w:rPr>
                <w:rFonts w:cs="Calibri"/>
              </w:rPr>
            </w:pPr>
            <w:r>
              <w:rPr>
                <w:rFonts w:cs="Calibri"/>
              </w:rPr>
              <w:t xml:space="preserve">Sędzia Sądu Okręgowego </w:t>
            </w:r>
            <w:r w:rsidRPr="00A3520D">
              <w:rPr>
                <w:rFonts w:cs="Calibri"/>
              </w:rPr>
              <w:t>w Radomiu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24F" w:rsidRPr="008C224F" w:rsidRDefault="008C224F" w:rsidP="00EF1FCB">
            <w:pPr>
              <w:rPr>
                <w:rFonts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Obowiązki niezwiązane</w:t>
            </w:r>
            <w:r w:rsidRPr="008C224F">
              <w:rPr>
                <w:rFonts w:cs="Calibri"/>
              </w:rPr>
              <w:br/>
              <w:t>z przydziałem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224F" w:rsidRPr="008C224F" w:rsidRDefault="008C224F" w:rsidP="0024187B">
            <w:pPr>
              <w:ind w:left="143"/>
              <w:rPr>
                <w:rFonts w:cs="Calibri"/>
              </w:rPr>
            </w:pPr>
          </w:p>
        </w:tc>
      </w:tr>
      <w:tr w:rsidR="008C224F" w:rsidRPr="008C224F" w:rsidTr="00BB6D1F">
        <w:trPr>
          <w:trHeight w:val="594"/>
        </w:trPr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  <w:r w:rsidRPr="008C224F">
              <w:rPr>
                <w:rFonts w:cs="Calibri"/>
              </w:rPr>
              <w:t>Inne ogólne reguły</w:t>
            </w:r>
            <w:r w:rsidRPr="008C224F">
              <w:rPr>
                <w:rFonts w:cs="Calibri"/>
              </w:rPr>
              <w:br/>
              <w:t>przydziału spraw</w:t>
            </w:r>
            <w:r w:rsidRPr="008C224F">
              <w:rPr>
                <w:rFonts w:cs="Calibri"/>
              </w:rPr>
              <w:br/>
              <w:t>i zadań sądu</w:t>
            </w:r>
          </w:p>
        </w:tc>
        <w:tc>
          <w:tcPr>
            <w:tcW w:w="71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187B" w:rsidRDefault="0024187B" w:rsidP="0024187B">
            <w:pPr>
              <w:ind w:left="76"/>
              <w:rPr>
                <w:rFonts w:cs="Calibri"/>
              </w:rPr>
            </w:pPr>
            <w:r>
              <w:rPr>
                <w:rFonts w:cs="Calibri"/>
              </w:rPr>
              <w:t>- s</w:t>
            </w:r>
            <w:r w:rsidRPr="008D4E61">
              <w:rPr>
                <w:rFonts w:cs="Calibri"/>
              </w:rPr>
              <w:t>prawy z wykazu 1Ko wydzi</w:t>
            </w:r>
            <w:r>
              <w:rPr>
                <w:rFonts w:cs="Calibri"/>
              </w:rPr>
              <w:t>elone do rozpoznania w Sekcji W</w:t>
            </w:r>
            <w:r w:rsidRPr="008D4E61">
              <w:rPr>
                <w:rFonts w:cs="Calibri"/>
              </w:rPr>
              <w:t xml:space="preserve">ykonania </w:t>
            </w:r>
            <w:r>
              <w:rPr>
                <w:rFonts w:cs="Calibri"/>
              </w:rPr>
              <w:t>Orzeczeń w Sprawach K</w:t>
            </w:r>
            <w:r w:rsidRPr="008D4E61">
              <w:rPr>
                <w:rFonts w:cs="Calibri"/>
              </w:rPr>
              <w:t xml:space="preserve">arnych oraz </w:t>
            </w:r>
            <w:r>
              <w:rPr>
                <w:rFonts w:cs="Calibri"/>
              </w:rPr>
              <w:t>Windykacji Należności Sądowych w Sprawach Karnych i C</w:t>
            </w:r>
            <w:r w:rsidRPr="008D4E61">
              <w:rPr>
                <w:rFonts w:cs="Calibri"/>
              </w:rPr>
              <w:t>ywilnych, w przypadku wy</w:t>
            </w:r>
            <w:r>
              <w:rPr>
                <w:rFonts w:cs="Calibri"/>
              </w:rPr>
              <w:t>łączenia</w:t>
            </w:r>
            <w:r w:rsidRPr="008D4E61">
              <w:rPr>
                <w:rFonts w:cs="Calibri"/>
              </w:rPr>
              <w:t xml:space="preserve"> Kierownika Sekcji od orzekania</w:t>
            </w:r>
            <w:r>
              <w:rPr>
                <w:rFonts w:cs="Calibri"/>
              </w:rPr>
              <w:t xml:space="preserve"> – według alfabetycznej listy sędziów</w:t>
            </w:r>
            <w:r w:rsidR="00304D39">
              <w:rPr>
                <w:rFonts w:cs="Calibri"/>
              </w:rPr>
              <w:t>,</w:t>
            </w:r>
          </w:p>
          <w:p w:rsidR="008C224F" w:rsidRPr="008C224F" w:rsidRDefault="0024187B" w:rsidP="0024187B">
            <w:pPr>
              <w:ind w:left="76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Pr="008D4E61">
              <w:rPr>
                <w:rFonts w:cs="Calibri"/>
              </w:rPr>
              <w:t>spraw</w:t>
            </w:r>
            <w:r>
              <w:rPr>
                <w:rFonts w:cs="Calibri"/>
              </w:rPr>
              <w:t>y rejestrowane</w:t>
            </w:r>
            <w:r w:rsidRPr="008D4E61">
              <w:rPr>
                <w:rFonts w:cs="Calibri"/>
              </w:rPr>
              <w:t xml:space="preserve"> w wykazie </w:t>
            </w:r>
            <w:r>
              <w:rPr>
                <w:rFonts w:cs="Calibri"/>
              </w:rPr>
              <w:t xml:space="preserve">„K- </w:t>
            </w:r>
            <w:proofErr w:type="spellStart"/>
            <w:r>
              <w:rPr>
                <w:rFonts w:cs="Calibri"/>
              </w:rPr>
              <w:t>opr</w:t>
            </w:r>
            <w:proofErr w:type="spellEnd"/>
            <w:r>
              <w:rPr>
                <w:rFonts w:cs="Calibri"/>
              </w:rPr>
              <w:t>” - z</w:t>
            </w:r>
            <w:r w:rsidRPr="008D4E61">
              <w:rPr>
                <w:rFonts w:cs="Calibri"/>
              </w:rPr>
              <w:t xml:space="preserve">godnie z §1 </w:t>
            </w:r>
            <w:r>
              <w:rPr>
                <w:rFonts w:cs="Calibri"/>
              </w:rPr>
              <w:t xml:space="preserve">ust. 3 </w:t>
            </w:r>
            <w:r w:rsidRPr="008D4E61">
              <w:rPr>
                <w:rFonts w:cs="Calibri"/>
              </w:rPr>
              <w:t>zarządzenia Pre</w:t>
            </w:r>
            <w:r>
              <w:rPr>
                <w:rFonts w:cs="Calibri"/>
              </w:rPr>
              <w:t xml:space="preserve">zesa Sądu Okręgowego w Radomiu </w:t>
            </w:r>
            <w:r w:rsidRPr="008D4E61">
              <w:rPr>
                <w:rFonts w:cs="Calibri"/>
              </w:rPr>
              <w:t>z dnia 2</w:t>
            </w:r>
            <w:r>
              <w:rPr>
                <w:rFonts w:cs="Calibri"/>
              </w:rPr>
              <w:t>5 marca 2019r. SOIN-0010-7/19 przydzielane są na podstawie zarządzenia Przewodniczącego Wydziału, z uwzględnieniem zasad równomiernego obciążenia, sędziemu, który może niezwłocznie przystąpić do podjęcia czynności w sprawie</w:t>
            </w:r>
            <w:r w:rsidR="00304D39">
              <w:rPr>
                <w:rFonts w:cs="Calibri"/>
              </w:rPr>
              <w:t>.</w:t>
            </w:r>
          </w:p>
        </w:tc>
      </w:tr>
      <w:tr w:rsidR="008C224F" w:rsidRPr="008C224F" w:rsidTr="00BB6D1F">
        <w:trPr>
          <w:trHeight w:val="207"/>
        </w:trPr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C224F" w:rsidRPr="008C224F" w:rsidRDefault="008C224F" w:rsidP="00EF1FCB">
            <w:pPr>
              <w:spacing w:after="0" w:line="240" w:lineRule="auto"/>
              <w:rPr>
                <w:rFonts w:cs="Calibri"/>
              </w:rPr>
            </w:pPr>
            <w:r w:rsidRPr="008C224F">
              <w:rPr>
                <w:rFonts w:cs="Calibri"/>
              </w:rPr>
              <w:t>Informacje dodatkowe</w:t>
            </w:r>
          </w:p>
        </w:tc>
        <w:tc>
          <w:tcPr>
            <w:tcW w:w="7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24F" w:rsidRPr="008C224F" w:rsidRDefault="008C224F" w:rsidP="00EF1FCB">
            <w:pPr>
              <w:spacing w:after="0"/>
              <w:ind w:left="170"/>
              <w:rPr>
                <w:rFonts w:cs="Calibri"/>
              </w:rPr>
            </w:pPr>
          </w:p>
        </w:tc>
      </w:tr>
      <w:tr w:rsidR="00E353C7" w:rsidRPr="008C224F" w:rsidTr="001C4DE4">
        <w:trPr>
          <w:trHeight w:val="207"/>
        </w:trPr>
        <w:tc>
          <w:tcPr>
            <w:tcW w:w="96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W w:w="965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1618"/>
              <w:gridCol w:w="297"/>
              <w:gridCol w:w="1492"/>
              <w:gridCol w:w="2835"/>
              <w:gridCol w:w="2843"/>
            </w:tblGrid>
            <w:tr w:rsidR="00E353C7" w:rsidRPr="008C224F" w:rsidTr="0051221C">
              <w:trPr>
                <w:trHeight w:val="582"/>
              </w:trPr>
              <w:tc>
                <w:tcPr>
                  <w:tcW w:w="5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353C7" w:rsidRPr="008C224F" w:rsidRDefault="00E353C7" w:rsidP="00E353C7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8</w:t>
                  </w:r>
                  <w:r w:rsidRPr="008C224F">
                    <w:rPr>
                      <w:rFonts w:cs="Calibri"/>
                    </w:rPr>
                    <w:br/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E353C7" w:rsidRPr="008C224F" w:rsidRDefault="00E353C7" w:rsidP="00E353C7">
                  <w:pPr>
                    <w:ind w:left="17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Imię 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E353C7" w:rsidRPr="008C224F" w:rsidRDefault="00E353C7" w:rsidP="00E353C7">
                  <w:pPr>
                    <w:ind w:left="170"/>
                    <w:rPr>
                      <w:rFonts w:cs="Calibri"/>
                    </w:rPr>
                  </w:pPr>
                  <w:r w:rsidRPr="008C224F">
                    <w:rPr>
                      <w:rFonts w:cs="Calibri"/>
                    </w:rPr>
                    <w:t>Nazwisko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E353C7" w:rsidRPr="008C224F" w:rsidRDefault="00E353C7" w:rsidP="00E353C7">
                  <w:pPr>
                    <w:spacing w:after="0"/>
                    <w:ind w:left="170"/>
                    <w:rPr>
                      <w:rFonts w:cs="Calibri"/>
                    </w:rPr>
                  </w:pPr>
                  <w:r w:rsidRPr="008C224F">
                    <w:rPr>
                      <w:rFonts w:cs="Calibri"/>
                    </w:rPr>
                    <w:t>Podstawowy wskaźnik</w:t>
                  </w:r>
                  <w:r w:rsidRPr="008C224F">
                    <w:rPr>
                      <w:rFonts w:cs="Calibri"/>
                    </w:rPr>
                    <w:br/>
                    <w:t>przydziału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353C7" w:rsidRPr="008C224F" w:rsidRDefault="00E353C7" w:rsidP="00E353C7">
                  <w:pPr>
                    <w:ind w:left="170"/>
                    <w:rPr>
                      <w:rFonts w:cs="Calibri"/>
                    </w:rPr>
                  </w:pPr>
                  <w:r w:rsidRPr="00A3520D">
                    <w:rPr>
                      <w:rFonts w:cs="Calibri"/>
                      <w:b/>
                    </w:rPr>
                    <w:t>100%</w:t>
                  </w:r>
                </w:p>
              </w:tc>
            </w:tr>
            <w:tr w:rsidR="00E353C7" w:rsidRPr="008C224F" w:rsidTr="0051221C">
              <w:trPr>
                <w:trHeight w:val="1073"/>
              </w:trPr>
              <w:tc>
                <w:tcPr>
                  <w:tcW w:w="56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353C7" w:rsidRPr="008C224F" w:rsidRDefault="00E353C7" w:rsidP="00E353C7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16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353C7" w:rsidRPr="008C224F" w:rsidRDefault="00CE4382" w:rsidP="00E353C7">
                  <w:pPr>
                    <w:ind w:left="148"/>
                    <w:rPr>
                      <w:rFonts w:cs="Calibri"/>
                    </w:rPr>
                  </w:pPr>
                  <w:r>
                    <w:rPr>
                      <w:rFonts w:cs="Calibri"/>
                      <w:b/>
                    </w:rPr>
                    <w:t>Joanna</w:t>
                  </w:r>
                </w:p>
              </w:tc>
              <w:tc>
                <w:tcPr>
                  <w:tcW w:w="178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353C7" w:rsidRPr="008C224F" w:rsidRDefault="00CE4382" w:rsidP="00E353C7">
                  <w:pPr>
                    <w:ind w:left="89"/>
                    <w:rPr>
                      <w:rFonts w:cs="Calibri"/>
                    </w:rPr>
                  </w:pPr>
                  <w:proofErr w:type="spellStart"/>
                  <w:r>
                    <w:rPr>
                      <w:rFonts w:cs="Calibri"/>
                      <w:b/>
                    </w:rPr>
                    <w:t>Dębała-Strzelak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E353C7" w:rsidRPr="008C224F" w:rsidRDefault="00E353C7" w:rsidP="00E353C7">
                  <w:pPr>
                    <w:spacing w:after="0"/>
                    <w:ind w:left="170"/>
                    <w:rPr>
                      <w:rFonts w:cs="Calibri"/>
                    </w:rPr>
                  </w:pPr>
                  <w:r w:rsidRPr="008C224F">
                    <w:rPr>
                      <w:rFonts w:cs="Calibri"/>
                    </w:rPr>
                    <w:t>Uzasadnienie</w:t>
                  </w:r>
                  <w:r w:rsidRPr="008C224F">
                    <w:rPr>
                      <w:rFonts w:cs="Calibri"/>
                    </w:rPr>
                    <w:br/>
                    <w:t>podstawowego wskaźnika</w:t>
                  </w:r>
                  <w:r w:rsidRPr="008C224F">
                    <w:rPr>
                      <w:rFonts w:cs="Calibri"/>
                    </w:rPr>
                    <w:br/>
                    <w:t>przydziału niższego</w:t>
                  </w:r>
                  <w:r w:rsidRPr="008C224F">
                    <w:rPr>
                      <w:rFonts w:cs="Calibri"/>
                    </w:rPr>
                    <w:br/>
                    <w:t>niż 100%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353C7" w:rsidRPr="008C224F" w:rsidRDefault="00E353C7" w:rsidP="00E353C7">
                  <w:pPr>
                    <w:ind w:left="170"/>
                    <w:rPr>
                      <w:rFonts w:cs="Calibri"/>
                    </w:rPr>
                  </w:pPr>
                </w:p>
              </w:tc>
            </w:tr>
            <w:tr w:rsidR="00E353C7" w:rsidRPr="008C224F" w:rsidTr="0051221C">
              <w:trPr>
                <w:trHeight w:val="508"/>
              </w:trPr>
              <w:tc>
                <w:tcPr>
                  <w:tcW w:w="56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353C7" w:rsidRPr="008C224F" w:rsidRDefault="00E353C7" w:rsidP="00E353C7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16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353C7" w:rsidRPr="008C224F" w:rsidRDefault="00E353C7" w:rsidP="00E353C7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178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353C7" w:rsidRPr="008C224F" w:rsidRDefault="00E353C7" w:rsidP="00E353C7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E353C7" w:rsidRPr="008C224F" w:rsidRDefault="00E353C7" w:rsidP="00E353C7">
                  <w:pPr>
                    <w:spacing w:after="0"/>
                    <w:ind w:left="170"/>
                    <w:rPr>
                      <w:rFonts w:cs="Calibri"/>
                    </w:rPr>
                  </w:pPr>
                  <w:r w:rsidRPr="008C224F">
                    <w:rPr>
                      <w:rFonts w:cs="Calibri"/>
                    </w:rPr>
                    <w:t>Wskaźniki przydziału inne</w:t>
                  </w:r>
                  <w:r w:rsidRPr="008C224F">
                    <w:rPr>
                      <w:rFonts w:cs="Calibri"/>
                    </w:rPr>
                    <w:br/>
                    <w:t>niż podstawowy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353C7" w:rsidRPr="008C224F" w:rsidRDefault="00E353C7" w:rsidP="00E353C7">
                  <w:pPr>
                    <w:ind w:left="170"/>
                    <w:rPr>
                      <w:rFonts w:cs="Calibri"/>
                    </w:rPr>
                  </w:pPr>
                  <w:r w:rsidRPr="008C224F">
                    <w:rPr>
                      <w:rFonts w:cs="Calibri"/>
                    </w:rPr>
                    <w:t>Wysokość wskaźnika</w:t>
                  </w:r>
                </w:p>
              </w:tc>
            </w:tr>
            <w:tr w:rsidR="00E353C7" w:rsidRPr="008C224F" w:rsidTr="0051221C">
              <w:trPr>
                <w:trHeight w:val="557"/>
              </w:trPr>
              <w:tc>
                <w:tcPr>
                  <w:tcW w:w="56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353C7" w:rsidRPr="008C224F" w:rsidRDefault="00E353C7" w:rsidP="00E353C7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16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353C7" w:rsidRPr="008C224F" w:rsidRDefault="00E353C7" w:rsidP="00E353C7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178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353C7" w:rsidRPr="008C224F" w:rsidRDefault="00E353C7" w:rsidP="00E353C7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353C7" w:rsidRPr="008C224F" w:rsidRDefault="00E353C7" w:rsidP="00E353C7">
                  <w:pPr>
                    <w:ind w:left="170"/>
                    <w:rPr>
                      <w:rFonts w:cs="Calibri"/>
                    </w:rPr>
                  </w:pP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353C7" w:rsidRPr="008C224F" w:rsidRDefault="00E353C7" w:rsidP="00E353C7">
                  <w:pPr>
                    <w:ind w:left="170"/>
                    <w:rPr>
                      <w:rFonts w:cs="Calibri"/>
                    </w:rPr>
                  </w:pPr>
                </w:p>
              </w:tc>
            </w:tr>
            <w:tr w:rsidR="00E353C7" w:rsidRPr="008C224F" w:rsidTr="0051221C">
              <w:trPr>
                <w:trHeight w:val="538"/>
              </w:trPr>
              <w:tc>
                <w:tcPr>
                  <w:tcW w:w="56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353C7" w:rsidRPr="008C224F" w:rsidRDefault="00E353C7" w:rsidP="00E353C7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E353C7" w:rsidRPr="008C224F" w:rsidRDefault="00E353C7" w:rsidP="00E353C7">
                  <w:pPr>
                    <w:spacing w:after="0"/>
                    <w:ind w:left="170"/>
                    <w:rPr>
                      <w:rFonts w:cs="Calibri"/>
                    </w:rPr>
                  </w:pPr>
                  <w:r w:rsidRPr="008C224F">
                    <w:rPr>
                      <w:rFonts w:cs="Calibri"/>
                    </w:rPr>
                    <w:t>Stanowisko</w:t>
                  </w:r>
                  <w:r w:rsidRPr="008C224F">
                    <w:rPr>
                      <w:rFonts w:cs="Calibri"/>
                    </w:rPr>
                    <w:br/>
                    <w:t>służbowe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E353C7" w:rsidRPr="008C224F" w:rsidRDefault="00E353C7" w:rsidP="00E353C7">
                  <w:pPr>
                    <w:spacing w:after="0"/>
                    <w:ind w:left="170"/>
                    <w:rPr>
                      <w:rFonts w:cs="Calibri"/>
                    </w:rPr>
                  </w:pPr>
                  <w:r w:rsidRPr="008C224F">
                    <w:rPr>
                      <w:rFonts w:cs="Calibri"/>
                    </w:rPr>
                    <w:t>Pełnione funkcje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E353C7" w:rsidRPr="008C224F" w:rsidRDefault="00E353C7" w:rsidP="00E353C7">
                  <w:pPr>
                    <w:spacing w:after="0"/>
                    <w:ind w:left="170"/>
                    <w:rPr>
                      <w:rFonts w:cs="Calibri"/>
                    </w:rPr>
                  </w:pPr>
                  <w:r w:rsidRPr="008C224F">
                    <w:rPr>
                      <w:rFonts w:cs="Calibri"/>
                    </w:rPr>
                    <w:t>Inne indywidualne reguły</w:t>
                  </w:r>
                  <w:r w:rsidRPr="008C224F">
                    <w:rPr>
                      <w:rFonts w:cs="Calibri"/>
                    </w:rPr>
                    <w:br/>
                    <w:t>przydziału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353C7" w:rsidRPr="008C224F" w:rsidRDefault="00E353C7" w:rsidP="00E353C7">
                  <w:pPr>
                    <w:rPr>
                      <w:rFonts w:cs="Calibri"/>
                    </w:rPr>
                  </w:pPr>
                </w:p>
              </w:tc>
            </w:tr>
            <w:tr w:rsidR="00E353C7" w:rsidRPr="008C224F" w:rsidTr="0051221C">
              <w:trPr>
                <w:trHeight w:val="533"/>
              </w:trPr>
              <w:tc>
                <w:tcPr>
                  <w:tcW w:w="56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353C7" w:rsidRPr="008C224F" w:rsidRDefault="00E353C7" w:rsidP="00E353C7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353C7" w:rsidRPr="008C224F" w:rsidRDefault="00E353C7" w:rsidP="00E353C7">
                  <w:pPr>
                    <w:ind w:left="148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Sędzia Sądu Okręgowego </w:t>
                  </w:r>
                  <w:r w:rsidRPr="00A3520D">
                    <w:rPr>
                      <w:rFonts w:cs="Calibri"/>
                    </w:rPr>
                    <w:t>w Radomiu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353C7" w:rsidRPr="008C224F" w:rsidRDefault="00E353C7" w:rsidP="00E353C7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E353C7" w:rsidRPr="008C224F" w:rsidRDefault="00E353C7" w:rsidP="00E353C7">
                  <w:pPr>
                    <w:spacing w:after="0"/>
                    <w:ind w:left="170"/>
                    <w:rPr>
                      <w:rFonts w:cs="Calibri"/>
                    </w:rPr>
                  </w:pPr>
                  <w:r w:rsidRPr="008C224F">
                    <w:rPr>
                      <w:rFonts w:cs="Calibri"/>
                    </w:rPr>
                    <w:t>Obowiązki niezwiązane</w:t>
                  </w:r>
                  <w:r w:rsidRPr="008C224F">
                    <w:rPr>
                      <w:rFonts w:cs="Calibri"/>
                    </w:rPr>
                    <w:br/>
                    <w:t>z przydziałem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353C7" w:rsidRPr="008C224F" w:rsidRDefault="00E353C7" w:rsidP="00E353C7">
                  <w:pPr>
                    <w:ind w:left="143"/>
                    <w:rPr>
                      <w:rFonts w:cs="Calibri"/>
                    </w:rPr>
                  </w:pPr>
                </w:p>
              </w:tc>
            </w:tr>
            <w:tr w:rsidR="00E353C7" w:rsidRPr="008C224F" w:rsidTr="0051221C">
              <w:trPr>
                <w:trHeight w:val="594"/>
              </w:trPr>
              <w:tc>
                <w:tcPr>
                  <w:tcW w:w="2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E353C7" w:rsidRPr="008C224F" w:rsidRDefault="00E353C7" w:rsidP="00E353C7">
                  <w:pPr>
                    <w:spacing w:after="0"/>
                    <w:ind w:left="170"/>
                    <w:rPr>
                      <w:rFonts w:cs="Calibri"/>
                    </w:rPr>
                  </w:pPr>
                  <w:r w:rsidRPr="008C224F">
                    <w:rPr>
                      <w:rFonts w:cs="Calibri"/>
                    </w:rPr>
                    <w:t>Inne ogólne reguły</w:t>
                  </w:r>
                  <w:r w:rsidRPr="008C224F">
                    <w:rPr>
                      <w:rFonts w:cs="Calibri"/>
                    </w:rPr>
                    <w:br/>
                    <w:t>przydziału spraw</w:t>
                  </w:r>
                  <w:r w:rsidRPr="008C224F">
                    <w:rPr>
                      <w:rFonts w:cs="Calibri"/>
                    </w:rPr>
                    <w:br/>
                    <w:t>i zadań sądu</w:t>
                  </w:r>
                </w:p>
              </w:tc>
              <w:tc>
                <w:tcPr>
                  <w:tcW w:w="71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353C7" w:rsidRDefault="00E353C7" w:rsidP="00E353C7">
                  <w:pPr>
                    <w:ind w:left="76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- s</w:t>
                  </w:r>
                  <w:r w:rsidRPr="008D4E61">
                    <w:rPr>
                      <w:rFonts w:cs="Calibri"/>
                    </w:rPr>
                    <w:t>prawy z wykazu 1Ko wydzi</w:t>
                  </w:r>
                  <w:r>
                    <w:rPr>
                      <w:rFonts w:cs="Calibri"/>
                    </w:rPr>
                    <w:t>elone do rozpoznania w Sekcji W</w:t>
                  </w:r>
                  <w:r w:rsidRPr="008D4E61">
                    <w:rPr>
                      <w:rFonts w:cs="Calibri"/>
                    </w:rPr>
                    <w:t xml:space="preserve">ykonania </w:t>
                  </w:r>
                  <w:r>
                    <w:rPr>
                      <w:rFonts w:cs="Calibri"/>
                    </w:rPr>
                    <w:t>Orzeczeń w Sprawach K</w:t>
                  </w:r>
                  <w:r w:rsidRPr="008D4E61">
                    <w:rPr>
                      <w:rFonts w:cs="Calibri"/>
                    </w:rPr>
                    <w:t xml:space="preserve">arnych oraz </w:t>
                  </w:r>
                  <w:r>
                    <w:rPr>
                      <w:rFonts w:cs="Calibri"/>
                    </w:rPr>
                    <w:t>Windykacji Należności Sądowych w Sprawach Karnych i C</w:t>
                  </w:r>
                  <w:r w:rsidRPr="008D4E61">
                    <w:rPr>
                      <w:rFonts w:cs="Calibri"/>
                    </w:rPr>
                    <w:t>ywilnych, w przypadku wy</w:t>
                  </w:r>
                  <w:r>
                    <w:rPr>
                      <w:rFonts w:cs="Calibri"/>
                    </w:rPr>
                    <w:t>łączenia</w:t>
                  </w:r>
                  <w:r w:rsidRPr="008D4E61">
                    <w:rPr>
                      <w:rFonts w:cs="Calibri"/>
                    </w:rPr>
                    <w:t xml:space="preserve"> Kierownika Sekcji od orzekania</w:t>
                  </w:r>
                  <w:r>
                    <w:rPr>
                      <w:rFonts w:cs="Calibri"/>
                    </w:rPr>
                    <w:t xml:space="preserve"> – według alfabetycznej listy sędziów,</w:t>
                  </w:r>
                </w:p>
                <w:p w:rsidR="00E353C7" w:rsidRPr="008C224F" w:rsidRDefault="00E353C7" w:rsidP="00E353C7">
                  <w:pPr>
                    <w:ind w:left="76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- </w:t>
                  </w:r>
                  <w:r w:rsidRPr="008D4E61">
                    <w:rPr>
                      <w:rFonts w:cs="Calibri"/>
                    </w:rPr>
                    <w:t>spraw</w:t>
                  </w:r>
                  <w:r>
                    <w:rPr>
                      <w:rFonts w:cs="Calibri"/>
                    </w:rPr>
                    <w:t>y rejestrowane</w:t>
                  </w:r>
                  <w:r w:rsidRPr="008D4E61">
                    <w:rPr>
                      <w:rFonts w:cs="Calibri"/>
                    </w:rPr>
                    <w:t xml:space="preserve"> w wykazie </w:t>
                  </w:r>
                  <w:r>
                    <w:rPr>
                      <w:rFonts w:cs="Calibri"/>
                    </w:rPr>
                    <w:t xml:space="preserve">„K- </w:t>
                  </w:r>
                  <w:proofErr w:type="spellStart"/>
                  <w:r>
                    <w:rPr>
                      <w:rFonts w:cs="Calibri"/>
                    </w:rPr>
                    <w:t>opr</w:t>
                  </w:r>
                  <w:proofErr w:type="spellEnd"/>
                  <w:r>
                    <w:rPr>
                      <w:rFonts w:cs="Calibri"/>
                    </w:rPr>
                    <w:t>” - z</w:t>
                  </w:r>
                  <w:r w:rsidRPr="008D4E61">
                    <w:rPr>
                      <w:rFonts w:cs="Calibri"/>
                    </w:rPr>
                    <w:t xml:space="preserve">godnie z §1 </w:t>
                  </w:r>
                  <w:r>
                    <w:rPr>
                      <w:rFonts w:cs="Calibri"/>
                    </w:rPr>
                    <w:t xml:space="preserve">ust. 3 </w:t>
                  </w:r>
                  <w:r w:rsidRPr="008D4E61">
                    <w:rPr>
                      <w:rFonts w:cs="Calibri"/>
                    </w:rPr>
                    <w:t>zarządzenia Pre</w:t>
                  </w:r>
                  <w:r>
                    <w:rPr>
                      <w:rFonts w:cs="Calibri"/>
                    </w:rPr>
                    <w:t xml:space="preserve">zesa Sądu Okręgowego w Radomiu </w:t>
                  </w:r>
                  <w:r w:rsidRPr="008D4E61">
                    <w:rPr>
                      <w:rFonts w:cs="Calibri"/>
                    </w:rPr>
                    <w:t>z dnia 2</w:t>
                  </w:r>
                  <w:r>
                    <w:rPr>
                      <w:rFonts w:cs="Calibri"/>
                    </w:rPr>
                    <w:t>5 marca 2019r. SOIN-0010-7/19 przydzielane są na podstawie zarządzenia Przewodniczącego Wydziału, z uwzględnieniem zasad równomiernego obciążenia, sędziemu, który może niezwłocznie przystąpić do podjęcia czynności w sprawie.</w:t>
                  </w:r>
                </w:p>
              </w:tc>
            </w:tr>
            <w:tr w:rsidR="00E353C7" w:rsidRPr="008C224F" w:rsidTr="0051221C">
              <w:trPr>
                <w:trHeight w:val="207"/>
              </w:trPr>
              <w:tc>
                <w:tcPr>
                  <w:tcW w:w="2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E353C7" w:rsidRPr="008C224F" w:rsidRDefault="00E353C7" w:rsidP="00E353C7">
                  <w:pPr>
                    <w:spacing w:after="0" w:line="240" w:lineRule="auto"/>
                    <w:rPr>
                      <w:rFonts w:cs="Calibri"/>
                    </w:rPr>
                  </w:pPr>
                  <w:r w:rsidRPr="008C224F">
                    <w:rPr>
                      <w:rFonts w:cs="Calibri"/>
                    </w:rPr>
                    <w:lastRenderedPageBreak/>
                    <w:t>Informacje dodatkowe</w:t>
                  </w:r>
                </w:p>
              </w:tc>
              <w:tc>
                <w:tcPr>
                  <w:tcW w:w="71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53C7" w:rsidRPr="008C224F" w:rsidRDefault="00E353C7" w:rsidP="00E353C7">
                  <w:pPr>
                    <w:spacing w:after="0"/>
                    <w:ind w:left="170"/>
                    <w:rPr>
                      <w:rFonts w:cs="Calibri"/>
                    </w:rPr>
                  </w:pPr>
                </w:p>
              </w:tc>
            </w:tr>
          </w:tbl>
          <w:p w:rsidR="00E353C7" w:rsidRPr="008C224F" w:rsidRDefault="00E353C7" w:rsidP="00EF1FCB">
            <w:pPr>
              <w:spacing w:after="0"/>
              <w:ind w:left="170"/>
              <w:rPr>
                <w:rFonts w:cs="Calibri"/>
              </w:rPr>
            </w:pPr>
          </w:p>
        </w:tc>
      </w:tr>
      <w:tr w:rsidR="009850E8" w:rsidRPr="00BA38AF" w:rsidTr="00BB6D1F">
        <w:trPr>
          <w:gridAfter w:val="1"/>
          <w:wAfter w:w="7" w:type="dxa"/>
          <w:trHeight w:val="57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0E8" w:rsidRPr="00BA38AF" w:rsidRDefault="00CE4382" w:rsidP="009850E8">
            <w:pPr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9</w:t>
            </w:r>
            <w:r w:rsidR="009850E8" w:rsidRPr="00BA38AF">
              <w:rPr>
                <w:rFonts w:cstheme="minorHAnsi"/>
                <w:sz w:val="24"/>
                <w:szCs w:val="24"/>
                <w:vertAlign w:val="superscript"/>
              </w:rPr>
              <w:br/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850E8" w:rsidRPr="00BA38AF" w:rsidRDefault="009850E8" w:rsidP="00D1527C">
            <w:pPr>
              <w:ind w:left="170"/>
              <w:rPr>
                <w:rFonts w:cstheme="minorHAnsi"/>
                <w:sz w:val="24"/>
                <w:szCs w:val="24"/>
              </w:rPr>
            </w:pPr>
            <w:r w:rsidRPr="00BA38AF">
              <w:rPr>
                <w:rFonts w:cstheme="minorHAnsi"/>
                <w:sz w:val="24"/>
                <w:szCs w:val="24"/>
              </w:rPr>
              <w:t>Imię (imiona)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850E8" w:rsidRPr="00BA38AF" w:rsidRDefault="009850E8" w:rsidP="00D1527C">
            <w:pPr>
              <w:ind w:left="170"/>
              <w:rPr>
                <w:rFonts w:cstheme="minorHAnsi"/>
                <w:sz w:val="24"/>
                <w:szCs w:val="24"/>
              </w:rPr>
            </w:pPr>
            <w:r w:rsidRPr="00BA38AF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850E8" w:rsidRPr="00BA38AF" w:rsidRDefault="009850E8" w:rsidP="00D1527C">
            <w:pPr>
              <w:ind w:left="170"/>
              <w:rPr>
                <w:rFonts w:cstheme="minorHAnsi"/>
                <w:sz w:val="24"/>
                <w:szCs w:val="24"/>
              </w:rPr>
            </w:pPr>
            <w:r w:rsidRPr="00BA38AF">
              <w:rPr>
                <w:rFonts w:cstheme="minorHAnsi"/>
                <w:sz w:val="24"/>
                <w:szCs w:val="24"/>
              </w:rPr>
              <w:t>Podstawowy wskaźnik</w:t>
            </w:r>
            <w:r w:rsidRPr="00BA38AF">
              <w:rPr>
                <w:rFonts w:cstheme="minorHAnsi"/>
                <w:sz w:val="24"/>
                <w:szCs w:val="24"/>
              </w:rPr>
              <w:br/>
              <w:t>przydziału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50E8" w:rsidRPr="001F281B" w:rsidRDefault="009850E8" w:rsidP="00D1527C">
            <w:pPr>
              <w:rPr>
                <w:rFonts w:cstheme="minorHAnsi"/>
                <w:sz w:val="32"/>
                <w:szCs w:val="32"/>
                <w:vertAlign w:val="superscript"/>
              </w:rPr>
            </w:pPr>
            <w:r w:rsidRPr="001F281B">
              <w:rPr>
                <w:rFonts w:cstheme="minorHAnsi"/>
                <w:sz w:val="32"/>
                <w:szCs w:val="32"/>
                <w:vertAlign w:val="superscript"/>
              </w:rPr>
              <w:t xml:space="preserve">       </w:t>
            </w:r>
            <w:r w:rsidRPr="001F281B">
              <w:rPr>
                <w:rFonts w:cstheme="minorHAnsi"/>
                <w:b/>
                <w:sz w:val="32"/>
                <w:szCs w:val="32"/>
                <w:vertAlign w:val="superscript"/>
              </w:rPr>
              <w:t xml:space="preserve">                100%</w:t>
            </w:r>
          </w:p>
        </w:tc>
      </w:tr>
      <w:tr w:rsidR="009850E8" w:rsidRPr="00BA38AF" w:rsidTr="00BB6D1F">
        <w:trPr>
          <w:gridAfter w:val="1"/>
          <w:wAfter w:w="7" w:type="dxa"/>
          <w:trHeight w:val="107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0E8" w:rsidRPr="00BA38AF" w:rsidRDefault="009850E8" w:rsidP="00D152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850E8" w:rsidRPr="00BA38AF" w:rsidRDefault="009850E8" w:rsidP="00D1527C">
            <w:pPr>
              <w:rPr>
                <w:rFonts w:cstheme="minorHAnsi"/>
                <w:b/>
                <w:sz w:val="24"/>
                <w:szCs w:val="24"/>
              </w:rPr>
            </w:pPr>
            <w:r w:rsidRPr="00BA38AF">
              <w:rPr>
                <w:rFonts w:cstheme="minorHAnsi"/>
                <w:b/>
                <w:sz w:val="24"/>
                <w:szCs w:val="24"/>
              </w:rPr>
              <w:t xml:space="preserve"> Paweł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0E8" w:rsidRPr="00BA38AF" w:rsidRDefault="009850E8" w:rsidP="00D1527C">
            <w:pPr>
              <w:rPr>
                <w:rFonts w:cstheme="minorHAnsi"/>
                <w:b/>
                <w:sz w:val="24"/>
                <w:szCs w:val="24"/>
              </w:rPr>
            </w:pPr>
            <w:r w:rsidRPr="00BA38AF">
              <w:rPr>
                <w:rFonts w:cstheme="minorHAnsi"/>
                <w:b/>
                <w:sz w:val="24"/>
                <w:szCs w:val="24"/>
              </w:rPr>
              <w:t xml:space="preserve"> Czerwiński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850E8" w:rsidRPr="00BA38AF" w:rsidRDefault="009850E8" w:rsidP="00D1527C">
            <w:pPr>
              <w:ind w:left="170"/>
              <w:rPr>
                <w:rFonts w:cstheme="minorHAnsi"/>
                <w:sz w:val="24"/>
                <w:szCs w:val="24"/>
              </w:rPr>
            </w:pPr>
            <w:r w:rsidRPr="00BA38AF">
              <w:rPr>
                <w:rFonts w:cstheme="minorHAnsi"/>
                <w:sz w:val="24"/>
                <w:szCs w:val="24"/>
              </w:rPr>
              <w:t>Uzasadnienie</w:t>
            </w:r>
            <w:r w:rsidRPr="00BA38AF">
              <w:rPr>
                <w:rFonts w:cstheme="minorHAnsi"/>
                <w:sz w:val="24"/>
                <w:szCs w:val="24"/>
              </w:rPr>
              <w:br/>
              <w:t>podstawowego wskaźnika</w:t>
            </w:r>
            <w:r w:rsidRPr="00BA38AF">
              <w:rPr>
                <w:rFonts w:cstheme="minorHAnsi"/>
                <w:sz w:val="24"/>
                <w:szCs w:val="24"/>
              </w:rPr>
              <w:br/>
              <w:t>przydziału niższego</w:t>
            </w:r>
            <w:r w:rsidRPr="00BA38AF">
              <w:rPr>
                <w:rFonts w:cstheme="minorHAnsi"/>
                <w:sz w:val="24"/>
                <w:szCs w:val="24"/>
              </w:rPr>
              <w:br/>
              <w:t>niż 100%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50E8" w:rsidRPr="00BA38AF" w:rsidRDefault="009850E8" w:rsidP="00D1527C">
            <w:pPr>
              <w:ind w:left="170"/>
              <w:rPr>
                <w:rFonts w:cstheme="minorHAnsi"/>
                <w:sz w:val="24"/>
                <w:szCs w:val="24"/>
                <w:vertAlign w:val="superscript"/>
              </w:rPr>
            </w:pPr>
            <w:r w:rsidRPr="00BA38A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A38A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850E8" w:rsidRPr="00BA38AF" w:rsidTr="00BB6D1F">
        <w:trPr>
          <w:gridAfter w:val="1"/>
          <w:wAfter w:w="7" w:type="dxa"/>
          <w:trHeight w:val="50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0E8" w:rsidRPr="00BA38AF" w:rsidRDefault="009850E8" w:rsidP="00D152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850E8" w:rsidRPr="00BA38AF" w:rsidRDefault="009850E8" w:rsidP="00D152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0E8" w:rsidRPr="00BA38AF" w:rsidRDefault="009850E8" w:rsidP="00D152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850E8" w:rsidRPr="00BA38AF" w:rsidRDefault="009850E8" w:rsidP="00D1527C">
            <w:pPr>
              <w:ind w:left="170"/>
              <w:rPr>
                <w:rFonts w:cstheme="minorHAnsi"/>
                <w:sz w:val="24"/>
                <w:szCs w:val="24"/>
              </w:rPr>
            </w:pPr>
            <w:r w:rsidRPr="00BA38AF">
              <w:rPr>
                <w:rFonts w:cstheme="minorHAnsi"/>
                <w:sz w:val="24"/>
                <w:szCs w:val="24"/>
              </w:rPr>
              <w:t>Wskaźniki przydziału inne</w:t>
            </w:r>
            <w:r w:rsidRPr="00BA38AF">
              <w:rPr>
                <w:rFonts w:cstheme="minorHAnsi"/>
                <w:sz w:val="24"/>
                <w:szCs w:val="24"/>
              </w:rPr>
              <w:br/>
              <w:t>niż podstawowy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850E8" w:rsidRPr="00BA38AF" w:rsidRDefault="009850E8" w:rsidP="00D1527C">
            <w:pPr>
              <w:ind w:left="170"/>
              <w:rPr>
                <w:rFonts w:cstheme="minorHAnsi"/>
                <w:sz w:val="24"/>
                <w:szCs w:val="24"/>
              </w:rPr>
            </w:pPr>
            <w:r w:rsidRPr="00BA38AF">
              <w:rPr>
                <w:rFonts w:cstheme="minorHAnsi"/>
                <w:sz w:val="24"/>
                <w:szCs w:val="24"/>
              </w:rPr>
              <w:t>Wysokość wskaźnika</w:t>
            </w:r>
          </w:p>
        </w:tc>
      </w:tr>
      <w:tr w:rsidR="009850E8" w:rsidRPr="00BA38AF" w:rsidTr="00BB6D1F">
        <w:trPr>
          <w:gridAfter w:val="1"/>
          <w:wAfter w:w="7" w:type="dxa"/>
          <w:trHeight w:val="55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0E8" w:rsidRPr="00BA38AF" w:rsidRDefault="009850E8" w:rsidP="00D152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850E8" w:rsidRPr="00BA38AF" w:rsidRDefault="009850E8" w:rsidP="00D152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0E8" w:rsidRPr="00BA38AF" w:rsidRDefault="009850E8" w:rsidP="00D152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0E8" w:rsidRPr="00BA38AF" w:rsidRDefault="009850E8" w:rsidP="00D1527C">
            <w:pPr>
              <w:ind w:left="170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50E8" w:rsidRPr="00BA38AF" w:rsidRDefault="009850E8" w:rsidP="00D1527C">
            <w:pPr>
              <w:ind w:left="170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</w:tr>
      <w:tr w:rsidR="009850E8" w:rsidRPr="00BA38AF" w:rsidTr="00BB6D1F">
        <w:trPr>
          <w:gridAfter w:val="1"/>
          <w:wAfter w:w="7" w:type="dxa"/>
          <w:trHeight w:val="53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0E8" w:rsidRPr="00BA38AF" w:rsidRDefault="009850E8" w:rsidP="00D152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850E8" w:rsidRPr="00BA38AF" w:rsidRDefault="009850E8" w:rsidP="00D1527C">
            <w:pPr>
              <w:ind w:left="170"/>
              <w:rPr>
                <w:rFonts w:cstheme="minorHAnsi"/>
                <w:sz w:val="24"/>
                <w:szCs w:val="24"/>
              </w:rPr>
            </w:pPr>
            <w:r w:rsidRPr="00BA38AF">
              <w:rPr>
                <w:rFonts w:cstheme="minorHAnsi"/>
                <w:sz w:val="24"/>
                <w:szCs w:val="24"/>
              </w:rPr>
              <w:t>Stanowisko</w:t>
            </w:r>
            <w:r w:rsidRPr="00BA38AF">
              <w:rPr>
                <w:rFonts w:cstheme="minorHAnsi"/>
                <w:sz w:val="24"/>
                <w:szCs w:val="24"/>
              </w:rPr>
              <w:br/>
              <w:t>służbowe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850E8" w:rsidRPr="00BA38AF" w:rsidRDefault="009850E8" w:rsidP="00D1527C">
            <w:pPr>
              <w:ind w:left="170"/>
              <w:rPr>
                <w:rFonts w:cstheme="minorHAnsi"/>
                <w:sz w:val="24"/>
                <w:szCs w:val="24"/>
              </w:rPr>
            </w:pPr>
            <w:r w:rsidRPr="00BA38AF">
              <w:rPr>
                <w:rFonts w:cstheme="minorHAnsi"/>
                <w:sz w:val="24"/>
                <w:szCs w:val="24"/>
              </w:rPr>
              <w:t>Pełnione funkcje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850E8" w:rsidRPr="00BA38AF" w:rsidRDefault="009850E8" w:rsidP="00D1527C">
            <w:pPr>
              <w:ind w:left="170"/>
              <w:rPr>
                <w:rFonts w:cstheme="minorHAnsi"/>
                <w:sz w:val="24"/>
                <w:szCs w:val="24"/>
              </w:rPr>
            </w:pPr>
            <w:r w:rsidRPr="00BA38AF">
              <w:rPr>
                <w:rFonts w:cstheme="minorHAnsi"/>
                <w:sz w:val="24"/>
                <w:szCs w:val="24"/>
              </w:rPr>
              <w:t>Inne indywidualne reguły</w:t>
            </w:r>
            <w:r w:rsidRPr="00BA38AF">
              <w:rPr>
                <w:rFonts w:cstheme="minorHAnsi"/>
                <w:sz w:val="24"/>
                <w:szCs w:val="24"/>
              </w:rPr>
              <w:br/>
              <w:t>przydziału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50E8" w:rsidRPr="00BA38AF" w:rsidRDefault="009850E8" w:rsidP="00D152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50E8" w:rsidRPr="00BA38AF" w:rsidTr="00BB6D1F">
        <w:trPr>
          <w:gridAfter w:val="1"/>
          <w:wAfter w:w="7" w:type="dxa"/>
          <w:trHeight w:val="53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0E8" w:rsidRPr="00BA38AF" w:rsidRDefault="009850E8" w:rsidP="00D152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0E8" w:rsidRPr="00BA38AF" w:rsidRDefault="00BE05FC" w:rsidP="00D152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</w:rPr>
              <w:t xml:space="preserve">Sędzia Sądu Rejonowego w Radomiu delegowany do Sądu Okręgowego </w:t>
            </w:r>
            <w:r w:rsidRPr="008D4E61">
              <w:rPr>
                <w:rFonts w:cs="Calibri"/>
              </w:rPr>
              <w:t>w Radomiu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0E8" w:rsidRPr="00BA38AF" w:rsidRDefault="009850E8" w:rsidP="00D1527C">
            <w:pPr>
              <w:rPr>
                <w:rFonts w:cstheme="minorHAnsi"/>
                <w:b/>
                <w:sz w:val="24"/>
                <w:szCs w:val="24"/>
              </w:rPr>
            </w:pPr>
            <w:r w:rsidRPr="00BA38A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850E8" w:rsidRPr="00BA38AF" w:rsidRDefault="009850E8" w:rsidP="00D1527C">
            <w:pPr>
              <w:ind w:left="170"/>
              <w:rPr>
                <w:rFonts w:cstheme="minorHAnsi"/>
                <w:sz w:val="24"/>
                <w:szCs w:val="24"/>
              </w:rPr>
            </w:pPr>
            <w:r w:rsidRPr="00BA38AF">
              <w:rPr>
                <w:rFonts w:cstheme="minorHAnsi"/>
                <w:sz w:val="24"/>
                <w:szCs w:val="24"/>
              </w:rPr>
              <w:t>Obowiązki niezwiązane</w:t>
            </w:r>
            <w:r w:rsidRPr="00BA38AF">
              <w:rPr>
                <w:rFonts w:cstheme="minorHAnsi"/>
                <w:sz w:val="24"/>
                <w:szCs w:val="24"/>
              </w:rPr>
              <w:br/>
              <w:t>z przydziałem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50E8" w:rsidRPr="00BA38AF" w:rsidRDefault="009850E8" w:rsidP="00D1527C">
            <w:pPr>
              <w:tabs>
                <w:tab w:val="left" w:pos="4521"/>
              </w:tabs>
              <w:spacing w:line="276" w:lineRule="auto"/>
              <w:ind w:right="-551"/>
              <w:rPr>
                <w:rFonts w:cstheme="minorHAnsi"/>
                <w:sz w:val="24"/>
                <w:szCs w:val="24"/>
              </w:rPr>
            </w:pPr>
          </w:p>
        </w:tc>
      </w:tr>
      <w:tr w:rsidR="009850E8" w:rsidRPr="00BA38AF" w:rsidTr="00BB6D1F">
        <w:trPr>
          <w:gridAfter w:val="1"/>
          <w:wAfter w:w="7" w:type="dxa"/>
          <w:trHeight w:val="594"/>
        </w:trPr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850E8" w:rsidRPr="00BA38AF" w:rsidRDefault="009850E8" w:rsidP="00D1527C">
            <w:pPr>
              <w:ind w:left="170"/>
              <w:rPr>
                <w:rFonts w:cstheme="minorHAnsi"/>
                <w:sz w:val="24"/>
                <w:szCs w:val="24"/>
              </w:rPr>
            </w:pPr>
            <w:r w:rsidRPr="00BA38AF">
              <w:rPr>
                <w:rFonts w:cstheme="minorHAnsi"/>
                <w:sz w:val="24"/>
                <w:szCs w:val="24"/>
              </w:rPr>
              <w:t>Inne ogólne reguły</w:t>
            </w:r>
            <w:r w:rsidRPr="00BA38AF">
              <w:rPr>
                <w:rFonts w:cstheme="minorHAnsi"/>
                <w:sz w:val="24"/>
                <w:szCs w:val="24"/>
              </w:rPr>
              <w:br/>
              <w:t>przydziału spraw</w:t>
            </w:r>
            <w:r w:rsidRPr="00BA38AF">
              <w:rPr>
                <w:rFonts w:cstheme="minorHAnsi"/>
                <w:sz w:val="24"/>
                <w:szCs w:val="24"/>
              </w:rPr>
              <w:br/>
              <w:t>i zadań sądu</w:t>
            </w:r>
          </w:p>
        </w:tc>
        <w:tc>
          <w:tcPr>
            <w:tcW w:w="72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50E8" w:rsidRPr="00BA38AF" w:rsidRDefault="009850E8" w:rsidP="00016E5C">
            <w:pPr>
              <w:tabs>
                <w:tab w:val="left" w:pos="4521"/>
              </w:tabs>
              <w:spacing w:line="276" w:lineRule="auto"/>
              <w:ind w:left="198" w:right="133"/>
              <w:jc w:val="both"/>
              <w:rPr>
                <w:rFonts w:cstheme="minorHAnsi"/>
                <w:sz w:val="24"/>
                <w:szCs w:val="24"/>
              </w:rPr>
            </w:pPr>
            <w:r w:rsidRPr="00BA38AF">
              <w:rPr>
                <w:rFonts w:cstheme="minorHAnsi"/>
                <w:b/>
                <w:sz w:val="24"/>
                <w:szCs w:val="24"/>
              </w:rPr>
              <w:t xml:space="preserve"> -</w:t>
            </w:r>
            <w:r w:rsidRPr="00BA38AF">
              <w:rPr>
                <w:rFonts w:cstheme="minorHAnsi"/>
                <w:sz w:val="24"/>
                <w:szCs w:val="24"/>
              </w:rPr>
              <w:t>sprawy z wykazu 1Ko wydzielone do rozpoznania w Sekcji  Wykonania  Orzeczeń w Sprawach Karnych oraz Windykacji Należności Sądowych w  Sprawach Karnych i Cywilnych, w przypadku wyłączenia</w:t>
            </w:r>
            <w:r>
              <w:rPr>
                <w:rFonts w:cstheme="minorHAnsi"/>
                <w:sz w:val="24"/>
                <w:szCs w:val="24"/>
              </w:rPr>
              <w:t xml:space="preserve"> Kierownika Sekcji od orzekania</w:t>
            </w:r>
            <w:r w:rsidRPr="00BA38AF">
              <w:rPr>
                <w:rFonts w:cstheme="minorHAnsi"/>
                <w:sz w:val="24"/>
                <w:szCs w:val="24"/>
              </w:rPr>
              <w:t xml:space="preserve"> - według alfabetycznej listy sędziów              </w:t>
            </w:r>
          </w:p>
          <w:p w:rsidR="009850E8" w:rsidRPr="00BA38AF" w:rsidRDefault="009850E8" w:rsidP="00016E5C">
            <w:pPr>
              <w:tabs>
                <w:tab w:val="left" w:pos="4521"/>
              </w:tabs>
              <w:spacing w:line="276" w:lineRule="auto"/>
              <w:ind w:left="198" w:right="133"/>
              <w:jc w:val="both"/>
              <w:rPr>
                <w:rFonts w:cstheme="minorHAnsi"/>
                <w:sz w:val="24"/>
                <w:szCs w:val="24"/>
              </w:rPr>
            </w:pPr>
            <w:r w:rsidRPr="00BA38AF">
              <w:rPr>
                <w:rFonts w:cstheme="minorHAnsi"/>
                <w:sz w:val="24"/>
                <w:szCs w:val="24"/>
              </w:rPr>
              <w:t xml:space="preserve"> -</w:t>
            </w:r>
            <w:r w:rsidR="00016E5C">
              <w:rPr>
                <w:rFonts w:cstheme="minorHAnsi"/>
                <w:sz w:val="24"/>
                <w:szCs w:val="24"/>
              </w:rPr>
              <w:t xml:space="preserve"> sprawy rejestrowane w wykazie</w:t>
            </w:r>
            <w:r w:rsidRPr="00BA38AF">
              <w:rPr>
                <w:rFonts w:cstheme="minorHAnsi"/>
                <w:sz w:val="24"/>
                <w:szCs w:val="24"/>
              </w:rPr>
              <w:t xml:space="preserve"> „K- </w:t>
            </w:r>
            <w:proofErr w:type="spellStart"/>
            <w:r w:rsidRPr="00BA38AF">
              <w:rPr>
                <w:rFonts w:cstheme="minorHAnsi"/>
                <w:sz w:val="24"/>
                <w:szCs w:val="24"/>
              </w:rPr>
              <w:t>opr</w:t>
            </w:r>
            <w:proofErr w:type="spellEnd"/>
            <w:r w:rsidRPr="00BA38AF">
              <w:rPr>
                <w:rFonts w:cstheme="minorHAnsi"/>
                <w:sz w:val="24"/>
                <w:szCs w:val="24"/>
              </w:rPr>
              <w:t>” -  zgodnie z §1 ust.</w:t>
            </w:r>
            <w:r w:rsidR="00016E5C">
              <w:rPr>
                <w:rFonts w:cstheme="minorHAnsi"/>
                <w:sz w:val="24"/>
                <w:szCs w:val="24"/>
              </w:rPr>
              <w:t xml:space="preserve"> </w:t>
            </w:r>
            <w:r w:rsidRPr="00BA38AF">
              <w:rPr>
                <w:rFonts w:cstheme="minorHAnsi"/>
                <w:sz w:val="24"/>
                <w:szCs w:val="24"/>
              </w:rPr>
              <w:t>3 zarządzenia  Prezesa Sądu Okręgowego w Radomiu z dnia 25 marca 2019r. SOIN - 0010-7/19 – przydzielane są na podstawie zarządzenia Przewodniczącego Wydziału, z uwzględnieniem zasad równomiernego obciążenia,  sędziemu, który może niezwłocznie przystąpić do podjęcia czynności w sprawie</w:t>
            </w:r>
          </w:p>
        </w:tc>
      </w:tr>
      <w:tr w:rsidR="009850E8" w:rsidRPr="00BA38AF" w:rsidTr="00BB6D1F">
        <w:trPr>
          <w:gridAfter w:val="1"/>
          <w:wAfter w:w="7" w:type="dxa"/>
          <w:trHeight w:val="207"/>
        </w:trPr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850E8" w:rsidRPr="00BA38AF" w:rsidRDefault="009850E8" w:rsidP="00D1527C">
            <w:pPr>
              <w:rPr>
                <w:rFonts w:cstheme="minorHAnsi"/>
                <w:sz w:val="24"/>
                <w:szCs w:val="24"/>
              </w:rPr>
            </w:pPr>
            <w:r w:rsidRPr="00BA38AF">
              <w:rPr>
                <w:rFonts w:cstheme="minorHAnsi"/>
                <w:sz w:val="24"/>
                <w:szCs w:val="24"/>
              </w:rPr>
              <w:t>Informacje dodatkowe</w:t>
            </w:r>
          </w:p>
        </w:tc>
        <w:tc>
          <w:tcPr>
            <w:tcW w:w="7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8" w:rsidRPr="00BA38AF" w:rsidRDefault="009850E8" w:rsidP="00D1527C">
            <w:pPr>
              <w:tabs>
                <w:tab w:val="left" w:pos="4521"/>
              </w:tabs>
              <w:spacing w:line="276" w:lineRule="auto"/>
              <w:ind w:right="-551"/>
              <w:rPr>
                <w:rFonts w:cstheme="minorHAnsi"/>
                <w:sz w:val="24"/>
                <w:szCs w:val="24"/>
                <w:vertAlign w:val="superscript"/>
              </w:rPr>
            </w:pPr>
            <w:r w:rsidRPr="00BA38A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A38A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8F1413" w:rsidRDefault="008F1413" w:rsidP="008F1413">
      <w:pPr>
        <w:spacing w:before="240"/>
        <w:jc w:val="center"/>
        <w:rPr>
          <w:rFonts w:cstheme="minorHAnsi"/>
          <w:b/>
          <w:bCs/>
          <w:sz w:val="24"/>
          <w:szCs w:val="24"/>
        </w:rPr>
      </w:pPr>
    </w:p>
    <w:p w:rsidR="008F1413" w:rsidRDefault="008F1413" w:rsidP="008F1413">
      <w:pPr>
        <w:spacing w:before="24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</w:t>
      </w:r>
    </w:p>
    <w:p w:rsidR="008F1413" w:rsidRDefault="008F1413" w:rsidP="008F141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 dyżurów oraz zastępstw sędziów: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347"/>
        <w:gridCol w:w="1690"/>
        <w:gridCol w:w="4896"/>
      </w:tblGrid>
      <w:tr w:rsidR="008F1413" w:rsidTr="008F1413">
        <w:trPr>
          <w:trHeight w:val="84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8F1413" w:rsidRDefault="008F1413">
            <w:pPr>
              <w:ind w:left="1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8F1413" w:rsidRDefault="008F1413">
            <w:pPr>
              <w:ind w:left="1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Rodzaj spraw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8F1413" w:rsidRDefault="008F1413">
            <w:pPr>
              <w:ind w:left="1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Liczba</w:t>
            </w:r>
            <w:r>
              <w:rPr>
                <w:rFonts w:cstheme="minorHAnsi"/>
                <w:sz w:val="24"/>
                <w:szCs w:val="24"/>
              </w:rPr>
              <w:br/>
              <w:t>dyżurnych</w:t>
            </w:r>
            <w:r>
              <w:rPr>
                <w:rFonts w:cstheme="minorHAnsi"/>
                <w:sz w:val="24"/>
                <w:szCs w:val="24"/>
              </w:rPr>
              <w:br/>
              <w:t>i pełniących</w:t>
            </w:r>
            <w:r>
              <w:rPr>
                <w:rFonts w:cstheme="minorHAnsi"/>
                <w:sz w:val="24"/>
                <w:szCs w:val="24"/>
              </w:rPr>
              <w:br/>
              <w:t>zastępstwa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413" w:rsidRDefault="008F1413">
            <w:pPr>
              <w:ind w:left="1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Wydział i/lub sędziowie, asesorzy sądowi</w:t>
            </w:r>
            <w:r>
              <w:rPr>
                <w:rFonts w:cstheme="minorHAnsi"/>
                <w:sz w:val="24"/>
                <w:szCs w:val="24"/>
              </w:rPr>
              <w:br/>
              <w:t>i referendarze sądowi</w:t>
            </w:r>
          </w:p>
        </w:tc>
      </w:tr>
      <w:tr w:rsidR="008F1413" w:rsidTr="008F1413">
        <w:trPr>
          <w:trHeight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1413" w:rsidRDefault="008F1413">
            <w:pPr>
              <w:ind w:left="1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1413" w:rsidRDefault="008F14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Wszystkie sprawy rozpoznawane w II Wydziale Karnym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1413" w:rsidRDefault="008F14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413" w:rsidRPr="00615673" w:rsidRDefault="008F1413" w:rsidP="00615673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5673">
              <w:rPr>
                <w:rFonts w:cstheme="minorHAnsi"/>
                <w:sz w:val="24"/>
                <w:szCs w:val="24"/>
              </w:rPr>
              <w:t xml:space="preserve">Sędziego </w:t>
            </w:r>
            <w:r w:rsidRPr="00615673">
              <w:rPr>
                <w:rFonts w:cstheme="minorHAnsi"/>
                <w:b/>
                <w:sz w:val="24"/>
                <w:szCs w:val="24"/>
              </w:rPr>
              <w:t>Renatę  Król</w:t>
            </w:r>
            <w:r w:rsidRPr="00615673">
              <w:rPr>
                <w:rFonts w:cstheme="minorHAnsi"/>
                <w:sz w:val="24"/>
                <w:szCs w:val="24"/>
              </w:rPr>
              <w:t xml:space="preserve"> zastępuje:</w:t>
            </w:r>
          </w:p>
          <w:p w:rsidR="008F1413" w:rsidRDefault="008F1413" w:rsidP="008F1413">
            <w:pPr>
              <w:pStyle w:val="Akapitzlist"/>
              <w:numPr>
                <w:ilvl w:val="0"/>
                <w:numId w:val="16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Sędzia</w:t>
            </w:r>
            <w:r w:rsidR="0031388F">
              <w:rPr>
                <w:rFonts w:cstheme="minorHAnsi"/>
                <w:sz w:val="24"/>
                <w:szCs w:val="24"/>
              </w:rPr>
              <w:t xml:space="preserve"> Iwona Gałek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615673" w:rsidRDefault="00BC4CE2" w:rsidP="00615673">
            <w:pPr>
              <w:pStyle w:val="Akapitzlist"/>
              <w:numPr>
                <w:ilvl w:val="0"/>
                <w:numId w:val="16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Sędzia</w:t>
            </w:r>
            <w:r w:rsidR="0031388F">
              <w:rPr>
                <w:rFonts w:cstheme="minorHAnsi"/>
                <w:sz w:val="24"/>
                <w:szCs w:val="24"/>
              </w:rPr>
              <w:t xml:space="preserve"> Katarzyna Siczek</w:t>
            </w:r>
            <w:r w:rsidR="008F1413">
              <w:rPr>
                <w:rFonts w:cstheme="minorHAnsi"/>
                <w:sz w:val="24"/>
                <w:szCs w:val="24"/>
              </w:rPr>
              <w:t>,</w:t>
            </w:r>
          </w:p>
          <w:p w:rsidR="008F1413" w:rsidRPr="00615673" w:rsidRDefault="008F1413" w:rsidP="00615673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5673">
              <w:rPr>
                <w:rFonts w:cstheme="minorHAnsi"/>
                <w:sz w:val="24"/>
                <w:szCs w:val="24"/>
              </w:rPr>
              <w:t xml:space="preserve">Sędziego </w:t>
            </w:r>
            <w:r w:rsidR="0031388F">
              <w:rPr>
                <w:rFonts w:cstheme="minorHAnsi"/>
                <w:b/>
                <w:sz w:val="24"/>
                <w:szCs w:val="24"/>
              </w:rPr>
              <w:t xml:space="preserve">Iwonę Gałek </w:t>
            </w:r>
            <w:r w:rsidRPr="00615673">
              <w:rPr>
                <w:rFonts w:cstheme="minorHAnsi"/>
                <w:sz w:val="24"/>
                <w:szCs w:val="24"/>
              </w:rPr>
              <w:t>zastępuje:</w:t>
            </w:r>
          </w:p>
          <w:p w:rsidR="008F1413" w:rsidRDefault="008F1413" w:rsidP="008F1413">
            <w:pPr>
              <w:pStyle w:val="Akapitzlist"/>
              <w:numPr>
                <w:ilvl w:val="0"/>
                <w:numId w:val="17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Sędzia Renata Król, </w:t>
            </w:r>
          </w:p>
          <w:p w:rsidR="00615673" w:rsidRDefault="00BC4CE2" w:rsidP="00615673">
            <w:pPr>
              <w:pStyle w:val="Akapitzlist"/>
              <w:numPr>
                <w:ilvl w:val="0"/>
                <w:numId w:val="17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Sędzia</w:t>
            </w:r>
            <w:r w:rsidR="0031388F">
              <w:rPr>
                <w:rFonts w:cstheme="minorHAnsi"/>
                <w:sz w:val="24"/>
                <w:szCs w:val="24"/>
              </w:rPr>
              <w:t xml:space="preserve"> Katarzyna Siczek 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8F1413" w:rsidRPr="00615673" w:rsidRDefault="008F1413" w:rsidP="00615673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5673">
              <w:rPr>
                <w:rFonts w:cstheme="minorHAnsi"/>
                <w:sz w:val="24"/>
                <w:szCs w:val="24"/>
              </w:rPr>
              <w:t xml:space="preserve">Sędziego </w:t>
            </w:r>
            <w:r w:rsidRPr="00615673">
              <w:rPr>
                <w:rFonts w:cstheme="minorHAnsi"/>
                <w:b/>
                <w:sz w:val="24"/>
                <w:szCs w:val="24"/>
              </w:rPr>
              <w:t>Martę Łobodzińską</w:t>
            </w:r>
            <w:r w:rsidRPr="00615673">
              <w:rPr>
                <w:rFonts w:cstheme="minorHAnsi"/>
                <w:sz w:val="24"/>
                <w:szCs w:val="24"/>
              </w:rPr>
              <w:t xml:space="preserve"> </w:t>
            </w:r>
            <w:r w:rsidR="0057678C" w:rsidRPr="001F17C2">
              <w:rPr>
                <w:rFonts w:cstheme="minorHAnsi"/>
                <w:sz w:val="24"/>
                <w:szCs w:val="24"/>
              </w:rPr>
              <w:t>w zakresie przydzielonych spraw do ich zakończenia</w:t>
            </w:r>
            <w:r w:rsidR="0057678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15673">
              <w:rPr>
                <w:rFonts w:cstheme="minorHAnsi"/>
                <w:sz w:val="24"/>
                <w:szCs w:val="24"/>
              </w:rPr>
              <w:t>zastępuje:</w:t>
            </w:r>
          </w:p>
          <w:p w:rsidR="008F1413" w:rsidRDefault="008F1413" w:rsidP="00BC4CE2">
            <w:pPr>
              <w:spacing w:after="0" w:line="276" w:lineRule="auto"/>
              <w:ind w:hanging="15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I.             Sędzia</w:t>
            </w:r>
            <w:r w:rsidR="0031388F">
              <w:rPr>
                <w:rFonts w:cstheme="minorHAnsi"/>
                <w:sz w:val="24"/>
                <w:szCs w:val="24"/>
              </w:rPr>
              <w:t xml:space="preserve"> Iwona Gałek 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615673" w:rsidRDefault="008F1413" w:rsidP="00615673">
            <w:pPr>
              <w:spacing w:after="0" w:line="276" w:lineRule="auto"/>
              <w:ind w:hanging="15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II.</w:t>
            </w:r>
            <w:r w:rsidR="00BC4CE2">
              <w:rPr>
                <w:rFonts w:cstheme="minorHAnsi"/>
                <w:sz w:val="24"/>
                <w:szCs w:val="24"/>
              </w:rPr>
              <w:t xml:space="preserve">            Sędzia Paweł Czerwiński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8F1413" w:rsidRPr="00615673" w:rsidRDefault="008F1413" w:rsidP="00615673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5673">
              <w:rPr>
                <w:rFonts w:cstheme="minorHAnsi"/>
                <w:sz w:val="24"/>
                <w:szCs w:val="24"/>
              </w:rPr>
              <w:t xml:space="preserve">Sędziego </w:t>
            </w:r>
            <w:r w:rsidRPr="00615673">
              <w:rPr>
                <w:rFonts w:cstheme="minorHAnsi"/>
                <w:b/>
                <w:sz w:val="24"/>
                <w:szCs w:val="24"/>
              </w:rPr>
              <w:t>Stanisława Olchowego</w:t>
            </w:r>
            <w:r w:rsidRPr="00615673">
              <w:rPr>
                <w:rFonts w:cstheme="minorHAnsi"/>
                <w:sz w:val="24"/>
                <w:szCs w:val="24"/>
              </w:rPr>
              <w:t xml:space="preserve"> zastępuje:</w:t>
            </w:r>
          </w:p>
          <w:p w:rsidR="008F1413" w:rsidRDefault="00BC4CE2" w:rsidP="008F1413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Sędzia</w:t>
            </w:r>
            <w:r w:rsidR="0031388F">
              <w:rPr>
                <w:rFonts w:cstheme="minorHAnsi"/>
                <w:sz w:val="24"/>
                <w:szCs w:val="24"/>
              </w:rPr>
              <w:t xml:space="preserve"> Renata Król</w:t>
            </w:r>
            <w:r w:rsidR="008F1413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615673" w:rsidRDefault="008F1413" w:rsidP="00615673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Sędzia</w:t>
            </w:r>
            <w:r w:rsidR="0031388F">
              <w:rPr>
                <w:rFonts w:cstheme="minorHAnsi"/>
                <w:sz w:val="24"/>
                <w:szCs w:val="24"/>
              </w:rPr>
              <w:t xml:space="preserve"> Ewa Adamowicz</w:t>
            </w:r>
            <w:r w:rsidR="00BC4CE2">
              <w:rPr>
                <w:rFonts w:cstheme="minorHAnsi"/>
                <w:sz w:val="24"/>
                <w:szCs w:val="24"/>
              </w:rPr>
              <w:t>,</w:t>
            </w:r>
          </w:p>
          <w:p w:rsidR="008F1413" w:rsidRPr="00615673" w:rsidRDefault="008F1413" w:rsidP="00615673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5673">
              <w:rPr>
                <w:rFonts w:cstheme="minorHAnsi"/>
                <w:sz w:val="24"/>
                <w:szCs w:val="24"/>
              </w:rPr>
              <w:t xml:space="preserve">Sędziego </w:t>
            </w:r>
            <w:r w:rsidR="0031388F">
              <w:rPr>
                <w:rFonts w:cstheme="minorHAnsi"/>
                <w:b/>
                <w:sz w:val="24"/>
                <w:szCs w:val="24"/>
              </w:rPr>
              <w:t xml:space="preserve">Katarzynę Siczek </w:t>
            </w:r>
            <w:r w:rsidRPr="00615673">
              <w:rPr>
                <w:rFonts w:cstheme="minorHAnsi"/>
                <w:sz w:val="24"/>
                <w:szCs w:val="24"/>
              </w:rPr>
              <w:t>zastępuje:</w:t>
            </w:r>
          </w:p>
          <w:p w:rsidR="008F1413" w:rsidRDefault="00BC4CE2" w:rsidP="008F1413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Sędzia</w:t>
            </w:r>
            <w:r w:rsidR="0031388F">
              <w:rPr>
                <w:rFonts w:cstheme="minorHAnsi"/>
                <w:sz w:val="24"/>
                <w:szCs w:val="24"/>
              </w:rPr>
              <w:t xml:space="preserve"> Joanna </w:t>
            </w:r>
            <w:proofErr w:type="spellStart"/>
            <w:r w:rsidR="0031388F">
              <w:rPr>
                <w:rFonts w:cstheme="minorHAnsi"/>
                <w:sz w:val="24"/>
                <w:szCs w:val="24"/>
              </w:rPr>
              <w:t>Dębała-Strzelak</w:t>
            </w:r>
            <w:proofErr w:type="spellEnd"/>
            <w:r w:rsidR="0031388F">
              <w:rPr>
                <w:rFonts w:cstheme="minorHAnsi"/>
                <w:sz w:val="24"/>
                <w:szCs w:val="24"/>
              </w:rPr>
              <w:t xml:space="preserve"> </w:t>
            </w:r>
            <w:r w:rsidR="008F1413">
              <w:rPr>
                <w:rFonts w:cstheme="minorHAnsi"/>
                <w:sz w:val="24"/>
                <w:szCs w:val="24"/>
              </w:rPr>
              <w:t xml:space="preserve">,  </w:t>
            </w:r>
          </w:p>
          <w:p w:rsidR="00615673" w:rsidRDefault="008F1413" w:rsidP="00BC4CE2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Sędzia</w:t>
            </w:r>
            <w:r w:rsidR="0031388F">
              <w:rPr>
                <w:rFonts w:cstheme="minorHAnsi"/>
                <w:sz w:val="24"/>
                <w:szCs w:val="24"/>
              </w:rPr>
              <w:t xml:space="preserve"> Paweł Czerwiński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8F1413" w:rsidRPr="00615673" w:rsidRDefault="008F1413" w:rsidP="00615673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5673">
              <w:rPr>
                <w:rFonts w:cstheme="minorHAnsi"/>
                <w:sz w:val="24"/>
                <w:szCs w:val="24"/>
              </w:rPr>
              <w:t xml:space="preserve">Sędziego </w:t>
            </w:r>
            <w:r w:rsidR="001F17C2">
              <w:rPr>
                <w:rFonts w:cstheme="minorHAnsi"/>
                <w:b/>
                <w:sz w:val="24"/>
                <w:szCs w:val="24"/>
              </w:rPr>
              <w:t xml:space="preserve">Joannę </w:t>
            </w:r>
            <w:proofErr w:type="spellStart"/>
            <w:r w:rsidR="001F17C2">
              <w:rPr>
                <w:rFonts w:cstheme="minorHAnsi"/>
                <w:b/>
                <w:sz w:val="24"/>
                <w:szCs w:val="24"/>
              </w:rPr>
              <w:t>Dębałę-Strzelak</w:t>
            </w:r>
            <w:proofErr w:type="spellEnd"/>
            <w:r w:rsidR="001F17C2">
              <w:rPr>
                <w:rFonts w:cstheme="minorHAnsi"/>
                <w:sz w:val="24"/>
                <w:szCs w:val="24"/>
              </w:rPr>
              <w:t xml:space="preserve"> </w:t>
            </w:r>
            <w:r w:rsidRPr="00615673">
              <w:rPr>
                <w:rFonts w:cstheme="minorHAnsi"/>
                <w:sz w:val="24"/>
                <w:szCs w:val="24"/>
              </w:rPr>
              <w:t>zastępuje:</w:t>
            </w:r>
          </w:p>
          <w:p w:rsidR="008F1413" w:rsidRDefault="008F141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I.           Sędzia</w:t>
            </w:r>
            <w:r w:rsidR="001F17C2">
              <w:rPr>
                <w:rFonts w:cstheme="minorHAnsi"/>
                <w:sz w:val="24"/>
                <w:szCs w:val="24"/>
              </w:rPr>
              <w:t xml:space="preserve"> Katarzyna Siczek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615673" w:rsidRDefault="008F141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I</w:t>
            </w:r>
            <w:r w:rsidR="00BC4CE2">
              <w:rPr>
                <w:rFonts w:cstheme="minorHAnsi"/>
                <w:sz w:val="24"/>
                <w:szCs w:val="24"/>
              </w:rPr>
              <w:t>I.          Sędzia</w:t>
            </w:r>
            <w:r w:rsidR="001F17C2">
              <w:rPr>
                <w:rFonts w:cstheme="minorHAnsi"/>
                <w:sz w:val="24"/>
                <w:szCs w:val="24"/>
              </w:rPr>
              <w:t xml:space="preserve"> Ewa Adamowicz </w:t>
            </w:r>
            <w:r w:rsidR="00615673">
              <w:rPr>
                <w:rFonts w:cstheme="minorHAnsi"/>
                <w:sz w:val="24"/>
                <w:szCs w:val="24"/>
              </w:rPr>
              <w:t>,</w:t>
            </w:r>
          </w:p>
          <w:p w:rsidR="00BC4CE2" w:rsidRDefault="0031388F" w:rsidP="00615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7</w:t>
            </w:r>
            <w:r w:rsidR="00615673">
              <w:rPr>
                <w:rFonts w:cstheme="minorHAnsi"/>
                <w:sz w:val="24"/>
                <w:szCs w:val="24"/>
              </w:rPr>
              <w:t xml:space="preserve">.     </w:t>
            </w:r>
            <w:r w:rsidR="00BC4CE2">
              <w:rPr>
                <w:rFonts w:cstheme="minorHAnsi"/>
                <w:sz w:val="24"/>
                <w:szCs w:val="24"/>
              </w:rPr>
              <w:t xml:space="preserve">Sędziego </w:t>
            </w:r>
            <w:r w:rsidR="001F17C2">
              <w:rPr>
                <w:rFonts w:cstheme="minorHAnsi"/>
                <w:b/>
                <w:sz w:val="24"/>
                <w:szCs w:val="24"/>
              </w:rPr>
              <w:t xml:space="preserve">Ewę Adamowicz </w:t>
            </w:r>
            <w:r w:rsidR="00BC4CE2">
              <w:rPr>
                <w:rFonts w:cstheme="minorHAnsi"/>
                <w:sz w:val="24"/>
                <w:szCs w:val="24"/>
              </w:rPr>
              <w:t>zastępuje:</w:t>
            </w:r>
          </w:p>
          <w:p w:rsidR="00BC4CE2" w:rsidRDefault="00BC4CE2" w:rsidP="00BC4CE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I.           Sędzia </w:t>
            </w:r>
            <w:r w:rsidR="00F859FC">
              <w:rPr>
                <w:rFonts w:cstheme="minorHAnsi"/>
                <w:sz w:val="24"/>
                <w:szCs w:val="24"/>
              </w:rPr>
              <w:t>Paweł Czerwiński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BC4CE2" w:rsidRDefault="00BC4CE2" w:rsidP="00BC4CE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II.          Sędzia</w:t>
            </w:r>
            <w:r w:rsidR="001F17C2">
              <w:rPr>
                <w:rFonts w:cstheme="minorHAnsi"/>
                <w:sz w:val="24"/>
                <w:szCs w:val="24"/>
              </w:rPr>
              <w:t xml:space="preserve"> Joanna </w:t>
            </w:r>
            <w:proofErr w:type="spellStart"/>
            <w:r w:rsidR="001F17C2">
              <w:rPr>
                <w:rFonts w:cstheme="minorHAnsi"/>
                <w:sz w:val="24"/>
                <w:szCs w:val="24"/>
              </w:rPr>
              <w:t>Dębała-Strzelak</w:t>
            </w:r>
            <w:proofErr w:type="spellEnd"/>
            <w:r w:rsidR="001F17C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F859FC" w:rsidRDefault="001F17C2" w:rsidP="00F859F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8</w:t>
            </w:r>
            <w:r w:rsidR="00F859FC">
              <w:rPr>
                <w:rFonts w:cstheme="minorHAnsi"/>
                <w:sz w:val="24"/>
                <w:szCs w:val="24"/>
              </w:rPr>
              <w:t xml:space="preserve">.   Sędziego </w:t>
            </w:r>
            <w:r>
              <w:rPr>
                <w:rFonts w:cstheme="minorHAnsi"/>
                <w:b/>
                <w:sz w:val="24"/>
                <w:szCs w:val="24"/>
              </w:rPr>
              <w:t xml:space="preserve">Pawła Czerwińskiego </w:t>
            </w:r>
            <w:r w:rsidR="00F859FC">
              <w:rPr>
                <w:rFonts w:cstheme="minorHAnsi"/>
                <w:sz w:val="24"/>
                <w:szCs w:val="24"/>
              </w:rPr>
              <w:t>zastępuje:</w:t>
            </w:r>
          </w:p>
          <w:p w:rsidR="00F859FC" w:rsidRDefault="00F859FC" w:rsidP="00F859F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I.           Sędzia</w:t>
            </w:r>
            <w:r w:rsidR="001F17C2">
              <w:rPr>
                <w:rFonts w:cstheme="minorHAnsi"/>
                <w:sz w:val="24"/>
                <w:szCs w:val="24"/>
              </w:rPr>
              <w:t xml:space="preserve"> Ewa Adamowicz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F859FC" w:rsidRDefault="00F859FC" w:rsidP="00F859F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II.          Sędzia</w:t>
            </w:r>
            <w:r w:rsidR="001F17C2">
              <w:rPr>
                <w:rFonts w:cstheme="minorHAnsi"/>
                <w:sz w:val="24"/>
                <w:szCs w:val="24"/>
              </w:rPr>
              <w:t xml:space="preserve"> Joanna </w:t>
            </w:r>
            <w:proofErr w:type="spellStart"/>
            <w:r w:rsidR="001F17C2">
              <w:rPr>
                <w:rFonts w:cstheme="minorHAnsi"/>
                <w:sz w:val="24"/>
                <w:szCs w:val="24"/>
              </w:rPr>
              <w:t>Dębała-Strzelak</w:t>
            </w:r>
            <w:proofErr w:type="spellEnd"/>
            <w:r>
              <w:rPr>
                <w:rFonts w:cstheme="minorHAnsi"/>
                <w:sz w:val="24"/>
                <w:szCs w:val="24"/>
              </w:rPr>
              <w:t>,</w:t>
            </w:r>
          </w:p>
          <w:p w:rsidR="001F17C2" w:rsidRDefault="001F17C2" w:rsidP="001F17C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9. Sędziego </w:t>
            </w:r>
            <w:r>
              <w:rPr>
                <w:rFonts w:cstheme="minorHAnsi"/>
                <w:b/>
                <w:sz w:val="24"/>
                <w:szCs w:val="24"/>
              </w:rPr>
              <w:t xml:space="preserve">Jerzego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Kosielę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F17C2">
              <w:rPr>
                <w:rFonts w:cstheme="minorHAnsi"/>
                <w:sz w:val="24"/>
                <w:szCs w:val="24"/>
              </w:rPr>
              <w:t>w zakresie przydzielonych spraw do ich zakończenia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zastępuje:</w:t>
            </w:r>
          </w:p>
          <w:p w:rsidR="001F17C2" w:rsidRDefault="001F17C2" w:rsidP="001F17C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I.           Sędzia Stanisław Olchowy ,</w:t>
            </w:r>
          </w:p>
          <w:p w:rsidR="001F17C2" w:rsidRDefault="001F17C2" w:rsidP="001F17C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II.          Sędzia Ewa Adamowicz,</w:t>
            </w:r>
          </w:p>
          <w:p w:rsidR="001F17C2" w:rsidRDefault="001F17C2" w:rsidP="001F17C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10. Sędziego Adriannę Orzechowską </w:t>
            </w:r>
            <w:r w:rsidRPr="001F17C2">
              <w:rPr>
                <w:rFonts w:cstheme="minorHAnsi"/>
                <w:sz w:val="24"/>
                <w:szCs w:val="24"/>
              </w:rPr>
              <w:t>w zakresie przydzielonych spraw do ich zakończenia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zastępuje:</w:t>
            </w:r>
          </w:p>
          <w:p w:rsidR="001F17C2" w:rsidRDefault="001F17C2" w:rsidP="001F17C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I.           Sędzia Paweł Czerwiński ,</w:t>
            </w:r>
          </w:p>
          <w:p w:rsidR="001F17C2" w:rsidRDefault="001F17C2" w:rsidP="001F17C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II.          Sędzia Joanna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Dębała-Strzelak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F1413" w:rsidRDefault="008F1413">
            <w:pPr>
              <w:spacing w:after="0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8F1413" w:rsidRDefault="008F141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Kolejność podejmowania czynności w zastępstwie  jest realizowana według oznaczenia numeru  zastępstwa w planie zastępstw, przy czym  zastępca  z  dalszym    numerem zastępstwa  może być wyznaczony jedynie w przypadku </w:t>
            </w:r>
            <w:r>
              <w:rPr>
                <w:rFonts w:cstheme="minorHAnsi"/>
                <w:sz w:val="24"/>
                <w:szCs w:val="24"/>
              </w:rPr>
              <w:lastRenderedPageBreak/>
              <w:t>nieobecności referenta i zastępcy z niższym numerem w planie zastępstw.</w:t>
            </w:r>
          </w:p>
        </w:tc>
      </w:tr>
    </w:tbl>
    <w:p w:rsidR="009850E8" w:rsidRDefault="009850E8" w:rsidP="001F17C2">
      <w:pPr>
        <w:spacing w:before="240"/>
        <w:rPr>
          <w:rFonts w:cstheme="minorHAnsi"/>
          <w:b/>
          <w:bCs/>
          <w:sz w:val="24"/>
          <w:szCs w:val="24"/>
        </w:rPr>
      </w:pPr>
    </w:p>
    <w:sectPr w:rsidR="009850E8" w:rsidSect="009073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40"/>
      <w:pgMar w:top="1418" w:right="1134" w:bottom="539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9CE" w:rsidRDefault="00E239CE" w:rsidP="009E352D">
      <w:pPr>
        <w:spacing w:after="0" w:line="240" w:lineRule="auto"/>
      </w:pPr>
      <w:r>
        <w:separator/>
      </w:r>
    </w:p>
  </w:endnote>
  <w:endnote w:type="continuationSeparator" w:id="0">
    <w:p w:rsidR="00E239CE" w:rsidRDefault="00E239CE" w:rsidP="009E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52D" w:rsidRDefault="009E35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52D" w:rsidRDefault="009E35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52D" w:rsidRDefault="009E3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9CE" w:rsidRDefault="00E239CE" w:rsidP="009E352D">
      <w:pPr>
        <w:spacing w:after="0" w:line="240" w:lineRule="auto"/>
      </w:pPr>
      <w:r>
        <w:separator/>
      </w:r>
    </w:p>
  </w:footnote>
  <w:footnote w:type="continuationSeparator" w:id="0">
    <w:p w:rsidR="00E239CE" w:rsidRDefault="00E239CE" w:rsidP="009E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52D" w:rsidRDefault="009E35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52D" w:rsidRDefault="009E35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52D" w:rsidRDefault="009E3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30BE"/>
    <w:multiLevelType w:val="hybridMultilevel"/>
    <w:tmpl w:val="BA8AD1A4"/>
    <w:lvl w:ilvl="0" w:tplc="A7364B86">
      <w:start w:val="1"/>
      <w:numFmt w:val="upperRoman"/>
      <w:lvlText w:val="%1."/>
      <w:lvlJc w:val="left"/>
      <w:pPr>
        <w:ind w:left="1299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1" w15:restartNumberingAfterBreak="0">
    <w:nsid w:val="25D46A09"/>
    <w:multiLevelType w:val="hybridMultilevel"/>
    <w:tmpl w:val="53BA7DF4"/>
    <w:lvl w:ilvl="0" w:tplc="F87089F0">
      <w:start w:val="1"/>
      <w:numFmt w:val="upperRoman"/>
      <w:lvlText w:val="%1."/>
      <w:lvlJc w:val="left"/>
      <w:pPr>
        <w:ind w:left="1299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2" w15:restartNumberingAfterBreak="0">
    <w:nsid w:val="283D536D"/>
    <w:multiLevelType w:val="hybridMultilevel"/>
    <w:tmpl w:val="31D4FDFE"/>
    <w:lvl w:ilvl="0" w:tplc="A560CB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243C78"/>
    <w:multiLevelType w:val="hybridMultilevel"/>
    <w:tmpl w:val="5C64D71C"/>
    <w:lvl w:ilvl="0" w:tplc="491E6086">
      <w:start w:val="1"/>
      <w:numFmt w:val="upperRoman"/>
      <w:lvlText w:val="%1."/>
      <w:lvlJc w:val="left"/>
      <w:pPr>
        <w:ind w:left="1299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4" w15:restartNumberingAfterBreak="0">
    <w:nsid w:val="382C3545"/>
    <w:multiLevelType w:val="hybridMultilevel"/>
    <w:tmpl w:val="095A1314"/>
    <w:lvl w:ilvl="0" w:tplc="2518648E">
      <w:start w:val="1"/>
      <w:numFmt w:val="upperRoman"/>
      <w:lvlText w:val="%1."/>
      <w:lvlJc w:val="left"/>
      <w:pPr>
        <w:ind w:left="1299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5" w15:restartNumberingAfterBreak="0">
    <w:nsid w:val="3F0E4B7E"/>
    <w:multiLevelType w:val="hybridMultilevel"/>
    <w:tmpl w:val="A2A2D1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275246"/>
    <w:multiLevelType w:val="hybridMultilevel"/>
    <w:tmpl w:val="C624DAF2"/>
    <w:lvl w:ilvl="0" w:tplc="E9726D54">
      <w:start w:val="1"/>
      <w:numFmt w:val="decimal"/>
      <w:lvlText w:val="%1."/>
      <w:lvlJc w:val="left"/>
      <w:pPr>
        <w:ind w:left="57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7" w15:restartNumberingAfterBreak="0">
    <w:nsid w:val="5124154E"/>
    <w:multiLevelType w:val="hybridMultilevel"/>
    <w:tmpl w:val="72B4DAAC"/>
    <w:lvl w:ilvl="0" w:tplc="F6A6FCDE">
      <w:start w:val="1"/>
      <w:numFmt w:val="upperRoman"/>
      <w:lvlText w:val="%1."/>
      <w:lvlJc w:val="left"/>
      <w:pPr>
        <w:ind w:left="1299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8" w15:restartNumberingAfterBreak="0">
    <w:nsid w:val="61083F39"/>
    <w:multiLevelType w:val="hybridMultilevel"/>
    <w:tmpl w:val="A75CFCF6"/>
    <w:lvl w:ilvl="0" w:tplc="CABA00BC">
      <w:start w:val="1"/>
      <w:numFmt w:val="upperRoman"/>
      <w:lvlText w:val="%1."/>
      <w:lvlJc w:val="left"/>
      <w:pPr>
        <w:ind w:left="1299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9" w15:restartNumberingAfterBreak="0">
    <w:nsid w:val="61C500D1"/>
    <w:multiLevelType w:val="hybridMultilevel"/>
    <w:tmpl w:val="6C6848F8"/>
    <w:lvl w:ilvl="0" w:tplc="DE1ED4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58546F"/>
    <w:multiLevelType w:val="hybridMultilevel"/>
    <w:tmpl w:val="1CE023B4"/>
    <w:lvl w:ilvl="0" w:tplc="FE9C7118">
      <w:start w:val="1"/>
      <w:numFmt w:val="upperRoman"/>
      <w:lvlText w:val="%1."/>
      <w:lvlJc w:val="left"/>
      <w:pPr>
        <w:ind w:left="1299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11" w15:restartNumberingAfterBreak="0">
    <w:nsid w:val="67B43CFE"/>
    <w:multiLevelType w:val="hybridMultilevel"/>
    <w:tmpl w:val="6C2436D0"/>
    <w:lvl w:ilvl="0" w:tplc="483822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A251B1"/>
    <w:multiLevelType w:val="hybridMultilevel"/>
    <w:tmpl w:val="B5527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C15BA"/>
    <w:multiLevelType w:val="hybridMultilevel"/>
    <w:tmpl w:val="3D600C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F78DD"/>
    <w:multiLevelType w:val="hybridMultilevel"/>
    <w:tmpl w:val="AC22169A"/>
    <w:lvl w:ilvl="0" w:tplc="21DEC1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  <w:num w:numId="13">
    <w:abstractNumId w:val="13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D3A"/>
    <w:rsid w:val="00016E5C"/>
    <w:rsid w:val="00032960"/>
    <w:rsid w:val="000960AA"/>
    <w:rsid w:val="00103AD9"/>
    <w:rsid w:val="00125AF2"/>
    <w:rsid w:val="00145F26"/>
    <w:rsid w:val="0016289A"/>
    <w:rsid w:val="001958C1"/>
    <w:rsid w:val="001A6F06"/>
    <w:rsid w:val="001B3736"/>
    <w:rsid w:val="001B6362"/>
    <w:rsid w:val="001F17C2"/>
    <w:rsid w:val="001F281B"/>
    <w:rsid w:val="002033F3"/>
    <w:rsid w:val="0024187B"/>
    <w:rsid w:val="00272C2F"/>
    <w:rsid w:val="00284F25"/>
    <w:rsid w:val="00294622"/>
    <w:rsid w:val="002B04AA"/>
    <w:rsid w:val="002C02F2"/>
    <w:rsid w:val="00304D39"/>
    <w:rsid w:val="003074C3"/>
    <w:rsid w:val="0031388F"/>
    <w:rsid w:val="00352A7D"/>
    <w:rsid w:val="0035584D"/>
    <w:rsid w:val="00407799"/>
    <w:rsid w:val="00433108"/>
    <w:rsid w:val="0057678C"/>
    <w:rsid w:val="005F0718"/>
    <w:rsid w:val="005F6764"/>
    <w:rsid w:val="0060728D"/>
    <w:rsid w:val="00615673"/>
    <w:rsid w:val="00676B77"/>
    <w:rsid w:val="0071179B"/>
    <w:rsid w:val="0071220E"/>
    <w:rsid w:val="00793537"/>
    <w:rsid w:val="007A10F5"/>
    <w:rsid w:val="0085294F"/>
    <w:rsid w:val="008C0A4D"/>
    <w:rsid w:val="008C224F"/>
    <w:rsid w:val="008C77A4"/>
    <w:rsid w:val="008D4E61"/>
    <w:rsid w:val="008F1413"/>
    <w:rsid w:val="009073F2"/>
    <w:rsid w:val="00921B2A"/>
    <w:rsid w:val="009850E8"/>
    <w:rsid w:val="009A63CD"/>
    <w:rsid w:val="009B1776"/>
    <w:rsid w:val="009E03A9"/>
    <w:rsid w:val="009E352D"/>
    <w:rsid w:val="00A3520D"/>
    <w:rsid w:val="00AF1D3A"/>
    <w:rsid w:val="00BB6D1F"/>
    <w:rsid w:val="00BC4CE2"/>
    <w:rsid w:val="00BD3507"/>
    <w:rsid w:val="00BE05FC"/>
    <w:rsid w:val="00C123A1"/>
    <w:rsid w:val="00CE4382"/>
    <w:rsid w:val="00E239CE"/>
    <w:rsid w:val="00E353C7"/>
    <w:rsid w:val="00EC654A"/>
    <w:rsid w:val="00EE4427"/>
    <w:rsid w:val="00EF1FCB"/>
    <w:rsid w:val="00F04ECD"/>
    <w:rsid w:val="00F14CC5"/>
    <w:rsid w:val="00F26647"/>
    <w:rsid w:val="00F60EF6"/>
    <w:rsid w:val="00F8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073696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AF1D3A"/>
    <w:rPr>
      <w:rFonts w:cs="Times New Roman"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AF1D3A"/>
    <w:rPr>
      <w:rFonts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F1D3A"/>
    <w:rPr>
      <w:rFonts w:cs="Times New Roman"/>
      <w:shd w:val="clear" w:color="auto" w:fill="FFFFFF"/>
    </w:rPr>
  </w:style>
  <w:style w:type="character" w:customStyle="1" w:styleId="Teksttreci210">
    <w:name w:val="Tekst treści (2) + 10"/>
    <w:aliases w:val="5 pt"/>
    <w:basedOn w:val="Teksttreci2"/>
    <w:uiPriority w:val="99"/>
    <w:rsid w:val="00AF1D3A"/>
    <w:rPr>
      <w:rFonts w:cs="Times New Roman"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AF1D3A"/>
    <w:rPr>
      <w:rFonts w:cs="Times New Roman"/>
      <w:sz w:val="21"/>
      <w:szCs w:val="21"/>
      <w:shd w:val="clear" w:color="auto" w:fill="FFFFFF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sid w:val="00AF1D3A"/>
    <w:rPr>
      <w:rFonts w:cs="Times New Roman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AF1D3A"/>
    <w:rPr>
      <w:rFonts w:cs="Times New Roman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F1D3A"/>
    <w:pPr>
      <w:widowControl w:val="0"/>
      <w:shd w:val="clear" w:color="auto" w:fill="FFFFFF"/>
      <w:spacing w:after="0" w:line="432" w:lineRule="exact"/>
    </w:pPr>
    <w:rPr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AF1D3A"/>
    <w:pPr>
      <w:widowControl w:val="0"/>
      <w:shd w:val="clear" w:color="auto" w:fill="FFFFFF"/>
      <w:spacing w:after="0" w:line="422" w:lineRule="exact"/>
      <w:jc w:val="center"/>
    </w:pPr>
    <w:rPr>
      <w:b/>
      <w:bCs/>
    </w:rPr>
  </w:style>
  <w:style w:type="paragraph" w:customStyle="1" w:styleId="Teksttreci21">
    <w:name w:val="Tekst treści (2)1"/>
    <w:basedOn w:val="Normalny"/>
    <w:link w:val="Teksttreci2"/>
    <w:uiPriority w:val="99"/>
    <w:rsid w:val="00AF1D3A"/>
    <w:pPr>
      <w:widowControl w:val="0"/>
      <w:shd w:val="clear" w:color="auto" w:fill="FFFFFF"/>
      <w:spacing w:after="0" w:line="240" w:lineRule="atLeast"/>
      <w:ind w:hanging="420"/>
      <w:jc w:val="both"/>
    </w:pPr>
  </w:style>
  <w:style w:type="paragraph" w:customStyle="1" w:styleId="Podpistabeli0">
    <w:name w:val="Podpis tabeli"/>
    <w:basedOn w:val="Normalny"/>
    <w:link w:val="Podpistabeli"/>
    <w:uiPriority w:val="99"/>
    <w:rsid w:val="00AF1D3A"/>
    <w:pPr>
      <w:widowControl w:val="0"/>
      <w:shd w:val="clear" w:color="auto" w:fill="FFFFFF"/>
      <w:spacing w:after="0" w:line="240" w:lineRule="atLeast"/>
    </w:pPr>
    <w:rPr>
      <w:sz w:val="21"/>
      <w:szCs w:val="21"/>
    </w:rPr>
  </w:style>
  <w:style w:type="paragraph" w:customStyle="1" w:styleId="Podpistabeli20">
    <w:name w:val="Podpis tabeli (2)"/>
    <w:basedOn w:val="Normalny"/>
    <w:link w:val="Podpistabeli2"/>
    <w:uiPriority w:val="99"/>
    <w:rsid w:val="00AF1D3A"/>
    <w:pPr>
      <w:widowControl w:val="0"/>
      <w:shd w:val="clear" w:color="auto" w:fill="FFFFFF"/>
      <w:spacing w:after="0" w:line="240" w:lineRule="atLeast"/>
    </w:pPr>
  </w:style>
  <w:style w:type="paragraph" w:styleId="Akapitzlist">
    <w:name w:val="List Paragraph"/>
    <w:basedOn w:val="Normalny"/>
    <w:uiPriority w:val="34"/>
    <w:qFormat/>
    <w:rsid w:val="002C02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9E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52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E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52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1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1785</Words>
  <Characters>12138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2024-01-05T13:44:00Z</dcterms:created>
  <dcterms:modified xsi:type="dcterms:W3CDTF">2024-01-05T13:44:00Z</dcterms:modified>
</cp:coreProperties>
</file>