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A473" w14:textId="61660C42" w:rsidR="00BE4B5D" w:rsidRPr="00401A94" w:rsidRDefault="00BE4B5D" w:rsidP="00401A94">
      <w:pPr>
        <w:tabs>
          <w:tab w:val="left" w:pos="6549"/>
        </w:tabs>
        <w:rPr>
          <w:b/>
          <w:sz w:val="22"/>
          <w:szCs w:val="22"/>
        </w:rPr>
      </w:pPr>
    </w:p>
    <w:p w14:paraId="69FD825A" w14:textId="5524E079" w:rsidR="00BE4B5D" w:rsidRPr="004971E3" w:rsidRDefault="00BE4B5D" w:rsidP="00BE4B5D">
      <w:pPr>
        <w:spacing w:after="120"/>
        <w:jc w:val="center"/>
        <w:outlineLvl w:val="0"/>
        <w:rPr>
          <w:b/>
        </w:rPr>
      </w:pPr>
      <w:r w:rsidRPr="004971E3">
        <w:rPr>
          <w:b/>
        </w:rPr>
        <w:t>Plan działalnoś</w:t>
      </w:r>
      <w:r w:rsidR="00401A94">
        <w:rPr>
          <w:b/>
        </w:rPr>
        <w:t xml:space="preserve">ci Sądu Okręgowego w Radomiu </w:t>
      </w:r>
      <w:r w:rsidRPr="004971E3">
        <w:rPr>
          <w:b/>
        </w:rPr>
        <w:t>na</w:t>
      </w:r>
      <w:r w:rsidR="00302E0B" w:rsidRPr="004971E3">
        <w:rPr>
          <w:b/>
        </w:rPr>
        <w:t xml:space="preserve"> rok 202</w:t>
      </w:r>
      <w:r w:rsidR="00D51A0E">
        <w:rPr>
          <w:b/>
        </w:rPr>
        <w:t>3</w:t>
      </w:r>
    </w:p>
    <w:p w14:paraId="3D7EA7D6" w14:textId="1A13E3AE" w:rsidR="00BE4B5D" w:rsidRPr="004971E3" w:rsidRDefault="00C50D1B" w:rsidP="00BE4B5D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CZĘŚĆ A: Najważniejsz</w:t>
      </w:r>
      <w:r w:rsidR="00D51A0E">
        <w:rPr>
          <w:b/>
          <w:sz w:val="20"/>
          <w:szCs w:val="20"/>
        </w:rPr>
        <w:t>e cele do realizacji w roku 2023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abela przestawia najważniejsze cele do realizacji w roku 2023 w ramach Planu działalności Sądu Okręgowego w Radomiu na rok 2023 w podziale na: cel, mierniki określajace stopień realizacji celu - w tym nazwa miernika i jego planowana wartość do osiągnięcia na koniec 2023 roku, najważniejsze zadania służące realizacji celu oraz odniesienie do dokumentu o chrakterze strategicznym  z których wynikają cele"/>
      </w:tblPr>
      <w:tblGrid>
        <w:gridCol w:w="596"/>
        <w:gridCol w:w="2381"/>
        <w:gridCol w:w="2693"/>
        <w:gridCol w:w="1985"/>
        <w:gridCol w:w="5245"/>
        <w:gridCol w:w="2580"/>
      </w:tblGrid>
      <w:tr w:rsidR="00BE4B5D" w:rsidRPr="004971E3" w14:paraId="03749F0B" w14:textId="77777777" w:rsidTr="003620BD">
        <w:trPr>
          <w:trHeight w:val="413"/>
          <w:tblHeader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vAlign w:val="center"/>
          </w:tcPr>
          <w:p w14:paraId="3EF9A139" w14:textId="0B7B0667"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L</w:t>
            </w:r>
            <w:r w:rsidR="00CE4BDC">
              <w:rPr>
                <w:b/>
                <w:sz w:val="20"/>
                <w:szCs w:val="20"/>
              </w:rPr>
              <w:t>.</w:t>
            </w:r>
            <w:r w:rsidRPr="004971E3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381" w:type="dxa"/>
            <w:vMerge w:val="restart"/>
            <w:tcBorders>
              <w:bottom w:val="single" w:sz="4" w:space="0" w:color="auto"/>
            </w:tcBorders>
            <w:vAlign w:val="center"/>
          </w:tcPr>
          <w:p w14:paraId="09AAD171" w14:textId="77777777"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79318555" w14:textId="77777777"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  <w:vAlign w:val="center"/>
          </w:tcPr>
          <w:p w14:paraId="48F27801" w14:textId="77777777" w:rsidR="00BE4B5D" w:rsidRPr="004971E3" w:rsidRDefault="00BE4B5D" w:rsidP="00851C1E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vAlign w:val="center"/>
          </w:tcPr>
          <w:p w14:paraId="2FE51C1F" w14:textId="473E32AF" w:rsidR="00BE4B5D" w:rsidRPr="004971E3" w:rsidRDefault="00AE1716" w:rsidP="00B87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</w:t>
            </w:r>
            <w:r w:rsidR="00B87D16" w:rsidRPr="004971E3">
              <w:rPr>
                <w:b/>
                <w:sz w:val="20"/>
                <w:szCs w:val="20"/>
              </w:rPr>
              <w:t xml:space="preserve"> </w:t>
            </w:r>
            <w:r w:rsidR="00B87D16" w:rsidRPr="004971E3">
              <w:rPr>
                <w:b/>
                <w:sz w:val="20"/>
                <w:szCs w:val="20"/>
              </w:rPr>
              <w:br/>
              <w:t xml:space="preserve">do dokumentu </w:t>
            </w:r>
            <w:r w:rsidR="00B87D16" w:rsidRPr="004971E3">
              <w:rPr>
                <w:b/>
                <w:sz w:val="20"/>
                <w:szCs w:val="20"/>
              </w:rPr>
              <w:br/>
              <w:t xml:space="preserve">o charakterze </w:t>
            </w:r>
            <w:r w:rsidR="00BE4B5D" w:rsidRPr="004971E3">
              <w:rPr>
                <w:b/>
                <w:sz w:val="20"/>
                <w:szCs w:val="20"/>
              </w:rPr>
              <w:t>strategicznym</w:t>
            </w:r>
          </w:p>
        </w:tc>
      </w:tr>
      <w:tr w:rsidR="00BE4B5D" w:rsidRPr="004971E3" w14:paraId="28BFCC20" w14:textId="77777777" w:rsidTr="003620BD">
        <w:trPr>
          <w:trHeight w:val="412"/>
          <w:tblHeader/>
        </w:trPr>
        <w:tc>
          <w:tcPr>
            <w:tcW w:w="596" w:type="dxa"/>
            <w:vMerge/>
          </w:tcPr>
          <w:p w14:paraId="2C060AF1" w14:textId="77777777"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7EDE7DE3" w14:textId="77777777"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907277" w14:textId="77777777"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18840298" w14:textId="07487121" w:rsidR="00BE4B5D" w:rsidRPr="004971E3" w:rsidRDefault="00BE4B5D" w:rsidP="000E2850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 xml:space="preserve">Planowana wartość do osiągnięcia </w:t>
            </w:r>
            <w:r w:rsidR="000E2850">
              <w:rPr>
                <w:b/>
                <w:sz w:val="20"/>
                <w:szCs w:val="20"/>
              </w:rPr>
              <w:br/>
            </w:r>
            <w:r w:rsidRPr="004971E3">
              <w:rPr>
                <w:b/>
                <w:sz w:val="20"/>
                <w:szCs w:val="20"/>
              </w:rPr>
              <w:t xml:space="preserve">na koniec </w:t>
            </w:r>
            <w:r w:rsidR="00D51A0E">
              <w:rPr>
                <w:b/>
                <w:sz w:val="20"/>
                <w:szCs w:val="20"/>
              </w:rPr>
              <w:t>2023</w:t>
            </w:r>
            <w:r w:rsidR="000E2850">
              <w:rPr>
                <w:b/>
                <w:sz w:val="20"/>
                <w:szCs w:val="20"/>
              </w:rPr>
              <w:t xml:space="preserve"> </w:t>
            </w:r>
            <w:r w:rsidRPr="004971E3">
              <w:rPr>
                <w:b/>
                <w:sz w:val="20"/>
                <w:szCs w:val="20"/>
              </w:rPr>
              <w:t>roku</w:t>
            </w:r>
          </w:p>
        </w:tc>
        <w:tc>
          <w:tcPr>
            <w:tcW w:w="5245" w:type="dxa"/>
            <w:vMerge/>
          </w:tcPr>
          <w:p w14:paraId="1B644003" w14:textId="77777777"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6FF86ECE" w14:textId="77777777"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B5D" w:rsidRPr="004971E3" w14:paraId="1F215B61" w14:textId="77777777" w:rsidTr="003620BD">
        <w:trPr>
          <w:trHeight w:val="166"/>
          <w:tblHeader/>
        </w:trPr>
        <w:tc>
          <w:tcPr>
            <w:tcW w:w="596" w:type="dxa"/>
          </w:tcPr>
          <w:p w14:paraId="6106A1B1" w14:textId="77777777"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14:paraId="5675FABC" w14:textId="77777777"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720ECAC" w14:textId="77777777"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52424F4" w14:textId="77777777"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26AA6D66" w14:textId="77777777"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14:paraId="7333A3D7" w14:textId="77777777"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6</w:t>
            </w:r>
          </w:p>
        </w:tc>
      </w:tr>
      <w:tr w:rsidR="00AB1461" w:rsidRPr="004971E3" w14:paraId="2BCD0B9A" w14:textId="77777777" w:rsidTr="003620BD">
        <w:trPr>
          <w:trHeight w:val="166"/>
        </w:trPr>
        <w:tc>
          <w:tcPr>
            <w:tcW w:w="596" w:type="dxa"/>
            <w:vAlign w:val="center"/>
          </w:tcPr>
          <w:p w14:paraId="072811E8" w14:textId="7442D614" w:rsidR="00AB1461" w:rsidRPr="00C220F1" w:rsidRDefault="00AB1461" w:rsidP="00AB146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1.</w:t>
            </w:r>
          </w:p>
        </w:tc>
        <w:tc>
          <w:tcPr>
            <w:tcW w:w="2381" w:type="dxa"/>
            <w:vAlign w:val="center"/>
          </w:tcPr>
          <w:p w14:paraId="2743AB21" w14:textId="6200C2A2" w:rsidR="00AB1461" w:rsidRPr="00C220F1" w:rsidRDefault="00C220F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Standaryzacja systemów organizacji pracy </w:t>
            </w:r>
            <w:r w:rsidRPr="00C220F1">
              <w:rPr>
                <w:sz w:val="20"/>
                <w:szCs w:val="20"/>
              </w:rPr>
              <w:br/>
              <w:t>w wymiarze sprawiedliwości</w:t>
            </w:r>
          </w:p>
        </w:tc>
        <w:tc>
          <w:tcPr>
            <w:tcW w:w="2693" w:type="dxa"/>
            <w:vAlign w:val="center"/>
          </w:tcPr>
          <w:p w14:paraId="6A08CD27" w14:textId="1C8CD551" w:rsidR="00AB1461" w:rsidRPr="00C220F1" w:rsidRDefault="00C220F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Liczba etatów asystenckich przypadających na jeden etat sędziego</w:t>
            </w:r>
          </w:p>
        </w:tc>
        <w:tc>
          <w:tcPr>
            <w:tcW w:w="1985" w:type="dxa"/>
            <w:vAlign w:val="center"/>
          </w:tcPr>
          <w:p w14:paraId="6EB34BE6" w14:textId="51EFEA31" w:rsidR="00AB1461" w:rsidRPr="00C220F1" w:rsidRDefault="00AB1461" w:rsidP="00D55913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0,40</w:t>
            </w:r>
          </w:p>
        </w:tc>
        <w:tc>
          <w:tcPr>
            <w:tcW w:w="5245" w:type="dxa"/>
          </w:tcPr>
          <w:p w14:paraId="49F17D8F" w14:textId="0B06A44A" w:rsidR="00D140C2" w:rsidRPr="00C220F1" w:rsidRDefault="00D140C2" w:rsidP="002376D9">
            <w:pPr>
              <w:pStyle w:val="Akapitzlist"/>
              <w:numPr>
                <w:ilvl w:val="0"/>
                <w:numId w:val="9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Monitorowanie poziomu etatyzacji asystentów</w:t>
            </w:r>
            <w:r w:rsidR="009767B4" w:rsidRPr="00C220F1">
              <w:rPr>
                <w:sz w:val="20"/>
                <w:szCs w:val="20"/>
              </w:rPr>
              <w:t xml:space="preserve"> – </w:t>
            </w:r>
            <w:r w:rsidRPr="00C220F1">
              <w:rPr>
                <w:sz w:val="20"/>
                <w:szCs w:val="20"/>
              </w:rPr>
              <w:t xml:space="preserve">analiza </w:t>
            </w:r>
            <w:r w:rsidR="002D57B9" w:rsidRPr="00C220F1">
              <w:rPr>
                <w:sz w:val="20"/>
                <w:szCs w:val="20"/>
              </w:rPr>
              <w:t>zwolnionych</w:t>
            </w:r>
            <w:r w:rsidR="005F3295" w:rsidRPr="00C220F1">
              <w:rPr>
                <w:sz w:val="20"/>
                <w:szCs w:val="20"/>
              </w:rPr>
              <w:t xml:space="preserve"> etatów asystenckich </w:t>
            </w:r>
            <w:r w:rsidRPr="00C220F1">
              <w:rPr>
                <w:sz w:val="20"/>
                <w:szCs w:val="20"/>
              </w:rPr>
              <w:t xml:space="preserve">celem właściwego </w:t>
            </w:r>
            <w:r w:rsidR="005F3295" w:rsidRPr="00C220F1"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>ich rozmieszczenia.</w:t>
            </w:r>
          </w:p>
          <w:p w14:paraId="6F73A49F" w14:textId="54DF9885" w:rsidR="00EE772C" w:rsidRPr="00610E02" w:rsidRDefault="00D140C2" w:rsidP="00610E02">
            <w:pPr>
              <w:pStyle w:val="Akapitzlist"/>
              <w:numPr>
                <w:ilvl w:val="0"/>
                <w:numId w:val="9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Zapewnienie optymalnej obsady w ramach przyznanych limitów.</w:t>
            </w:r>
          </w:p>
        </w:tc>
        <w:tc>
          <w:tcPr>
            <w:tcW w:w="2580" w:type="dxa"/>
            <w:vAlign w:val="center"/>
          </w:tcPr>
          <w:p w14:paraId="05B749D9" w14:textId="77777777" w:rsidR="00AB1461" w:rsidRDefault="00AB1461" w:rsidP="009800DF">
            <w:pPr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Plan działalności Mini</w:t>
            </w:r>
            <w:r w:rsidR="00D51A0E" w:rsidRPr="00C220F1">
              <w:rPr>
                <w:sz w:val="20"/>
                <w:szCs w:val="20"/>
              </w:rPr>
              <w:t>stra Sprawiedliwości na rok 2023</w:t>
            </w:r>
            <w:r w:rsidRPr="00C220F1">
              <w:rPr>
                <w:sz w:val="20"/>
                <w:szCs w:val="20"/>
              </w:rPr>
              <w:t xml:space="preserve"> dla działu administracji rządowej – sprawiedliwość</w:t>
            </w:r>
            <w:r w:rsidR="00565444">
              <w:rPr>
                <w:sz w:val="20"/>
                <w:szCs w:val="20"/>
              </w:rPr>
              <w:t>.</w:t>
            </w:r>
          </w:p>
          <w:p w14:paraId="74BA7BD8" w14:textId="77777777" w:rsidR="00565444" w:rsidRDefault="00565444" w:rsidP="009800DF">
            <w:pPr>
              <w:rPr>
                <w:sz w:val="20"/>
                <w:szCs w:val="20"/>
              </w:rPr>
            </w:pPr>
          </w:p>
          <w:p w14:paraId="427F6185" w14:textId="7B0B1795" w:rsidR="00565444" w:rsidRPr="00C220F1" w:rsidRDefault="00565444" w:rsidP="0098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działalności Sądu Apelacyjnego w Lublinie </w:t>
            </w:r>
            <w:r w:rsidR="00824FE0">
              <w:rPr>
                <w:sz w:val="20"/>
                <w:szCs w:val="20"/>
              </w:rPr>
              <w:t xml:space="preserve">dla obszaru apelacji lubelskiej </w:t>
            </w:r>
            <w:r>
              <w:rPr>
                <w:sz w:val="20"/>
                <w:szCs w:val="20"/>
              </w:rPr>
              <w:t>na rok 2023.</w:t>
            </w:r>
          </w:p>
        </w:tc>
      </w:tr>
      <w:tr w:rsidR="00B162FF" w:rsidRPr="004971E3" w14:paraId="0EA227CE" w14:textId="77777777" w:rsidTr="003620BD">
        <w:trPr>
          <w:trHeight w:val="1884"/>
        </w:trPr>
        <w:tc>
          <w:tcPr>
            <w:tcW w:w="596" w:type="dxa"/>
            <w:vMerge w:val="restart"/>
            <w:vAlign w:val="center"/>
          </w:tcPr>
          <w:p w14:paraId="780C1DDA" w14:textId="6398B73D" w:rsidR="00B162FF" w:rsidRPr="00C220F1" w:rsidRDefault="00B162FF" w:rsidP="00CC674B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2.</w:t>
            </w:r>
          </w:p>
        </w:tc>
        <w:tc>
          <w:tcPr>
            <w:tcW w:w="2381" w:type="dxa"/>
            <w:vMerge w:val="restart"/>
            <w:vAlign w:val="center"/>
          </w:tcPr>
          <w:p w14:paraId="17F57F52" w14:textId="4B18CE64" w:rsidR="00B162FF" w:rsidRPr="00C220F1" w:rsidRDefault="00C220F1" w:rsidP="00B162F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Zapewnienie dostępnego i otwartego na obywatela wymiaru sprawiedliwości</w:t>
            </w:r>
          </w:p>
        </w:tc>
        <w:tc>
          <w:tcPr>
            <w:tcW w:w="2693" w:type="dxa"/>
            <w:vAlign w:val="center"/>
          </w:tcPr>
          <w:p w14:paraId="079F12B4" w14:textId="024594F1" w:rsidR="00B162FF" w:rsidRPr="00C220F1" w:rsidRDefault="00C220F1" w:rsidP="00B162FF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Wskaźnik opanowania wpływu spraw (ogółem)</w:t>
            </w:r>
          </w:p>
        </w:tc>
        <w:tc>
          <w:tcPr>
            <w:tcW w:w="1985" w:type="dxa"/>
            <w:vAlign w:val="center"/>
          </w:tcPr>
          <w:p w14:paraId="212D47DC" w14:textId="7D0D89BB" w:rsidR="006B587F" w:rsidRPr="00247A29" w:rsidRDefault="000E2739" w:rsidP="000C7BCE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771AB5" w:rsidRPr="00247A29">
              <w:rPr>
                <w:sz w:val="20"/>
                <w:szCs w:val="20"/>
              </w:rPr>
              <w:t>,0</w:t>
            </w:r>
            <w:r w:rsidR="006B587F" w:rsidRPr="00247A29">
              <w:rPr>
                <w:sz w:val="20"/>
                <w:szCs w:val="20"/>
              </w:rPr>
              <w:t>%</w:t>
            </w:r>
          </w:p>
          <w:p w14:paraId="7C9D2B2D" w14:textId="6AA8CC72" w:rsidR="00B162FF" w:rsidRPr="00247A29" w:rsidRDefault="00B162FF" w:rsidP="000C7BCE">
            <w:pPr>
              <w:spacing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0FF56D12" w14:textId="434A58B0" w:rsidR="005A6781" w:rsidRPr="00C220F1" w:rsidRDefault="009E6C78" w:rsidP="0010710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Działalność</w:t>
            </w:r>
            <w:r w:rsidR="00107100" w:rsidRPr="00C220F1">
              <w:rPr>
                <w:sz w:val="20"/>
                <w:szCs w:val="20"/>
              </w:rPr>
              <w:t xml:space="preserve"> orzecznicza – s</w:t>
            </w:r>
            <w:r w:rsidR="005A6781" w:rsidRPr="00C220F1">
              <w:rPr>
                <w:sz w:val="20"/>
                <w:szCs w:val="20"/>
              </w:rPr>
              <w:t>prawowanie wymiaru sprawiedliwości.</w:t>
            </w:r>
          </w:p>
          <w:p w14:paraId="03ED7D16" w14:textId="01A8B2B1" w:rsidR="009E6C78" w:rsidRPr="00C220F1" w:rsidRDefault="009E6C78" w:rsidP="002376D9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Wykonywanie</w:t>
            </w:r>
            <w:r w:rsidR="00A84004">
              <w:rPr>
                <w:sz w:val="20"/>
                <w:szCs w:val="20"/>
              </w:rPr>
              <w:t xml:space="preserve"> </w:t>
            </w:r>
            <w:r w:rsidRPr="00C220F1">
              <w:rPr>
                <w:sz w:val="20"/>
                <w:szCs w:val="20"/>
              </w:rPr>
              <w:t>wewnętrznego nadzoru administracyjnego nad działa</w:t>
            </w:r>
            <w:r w:rsidR="00565444">
              <w:rPr>
                <w:sz w:val="20"/>
                <w:szCs w:val="20"/>
              </w:rPr>
              <w:t>lnością administracyj</w:t>
            </w:r>
            <w:bookmarkStart w:id="0" w:name="_GoBack"/>
            <w:bookmarkEnd w:id="0"/>
            <w:r w:rsidR="00565444">
              <w:rPr>
                <w:sz w:val="20"/>
                <w:szCs w:val="20"/>
              </w:rPr>
              <w:t>ną sądu.</w:t>
            </w:r>
          </w:p>
          <w:p w14:paraId="3C207AED" w14:textId="396F69A9" w:rsidR="009952CD" w:rsidRPr="00F36D23" w:rsidRDefault="009E6C78" w:rsidP="00F36D23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Prowadzenie bieżąc</w:t>
            </w:r>
            <w:r w:rsidR="00A84004">
              <w:rPr>
                <w:sz w:val="20"/>
                <w:szCs w:val="20"/>
              </w:rPr>
              <w:t>ej analizy wyników pracy sądu</w:t>
            </w:r>
            <w:r w:rsidRPr="00C220F1">
              <w:rPr>
                <w:sz w:val="20"/>
                <w:szCs w:val="20"/>
              </w:rPr>
              <w:t xml:space="preserve"> </w:t>
            </w:r>
            <w:r w:rsidRPr="00C220F1">
              <w:rPr>
                <w:sz w:val="20"/>
                <w:szCs w:val="20"/>
              </w:rPr>
              <w:br/>
              <w:t>oraz podejmowanie czynności nadzorczych celem zapewnienia prawid</w:t>
            </w:r>
            <w:r w:rsidR="00565444">
              <w:rPr>
                <w:sz w:val="20"/>
                <w:szCs w:val="20"/>
              </w:rPr>
              <w:t>łowego toku urzędowania sądu.</w:t>
            </w:r>
          </w:p>
          <w:p w14:paraId="44F341F0" w14:textId="048DC78E" w:rsidR="003772D6" w:rsidRPr="00C220F1" w:rsidRDefault="003772D6" w:rsidP="009800DF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Monitorowanie poziomu etatyzacji i obsady stanowisk</w:t>
            </w:r>
            <w:r w:rsidR="00F57C23">
              <w:rPr>
                <w:sz w:val="20"/>
                <w:szCs w:val="20"/>
              </w:rPr>
              <w:t xml:space="preserve">: sędziowskich, </w:t>
            </w:r>
            <w:r w:rsidR="00996929" w:rsidRPr="00C220F1">
              <w:rPr>
                <w:sz w:val="20"/>
                <w:szCs w:val="20"/>
              </w:rPr>
              <w:t xml:space="preserve">asystenckich, </w:t>
            </w:r>
            <w:r w:rsidRPr="00C220F1">
              <w:rPr>
                <w:sz w:val="20"/>
                <w:szCs w:val="20"/>
              </w:rPr>
              <w:t>urzędniczych</w:t>
            </w:r>
            <w:r w:rsidR="00996929" w:rsidRPr="00C220F1">
              <w:rPr>
                <w:sz w:val="20"/>
                <w:szCs w:val="20"/>
              </w:rPr>
              <w:t xml:space="preserve"> oraz innych pracowników,</w:t>
            </w:r>
            <w:r w:rsidRPr="00C220F1">
              <w:rPr>
                <w:sz w:val="20"/>
                <w:szCs w:val="20"/>
              </w:rPr>
              <w:t xml:space="preserve"> celem zapewnienia optymalnej obsady w ramach przyznanych limitów.</w:t>
            </w:r>
          </w:p>
          <w:p w14:paraId="4DFE4A00" w14:textId="0690593B" w:rsidR="003772D6" w:rsidRDefault="003772D6" w:rsidP="009800DF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Działalność szkoleniowa – podnoszenie kwalifikacji zawodowych</w:t>
            </w:r>
            <w:r w:rsidR="009800DF" w:rsidRPr="00C220F1">
              <w:rPr>
                <w:sz w:val="20"/>
                <w:szCs w:val="20"/>
              </w:rPr>
              <w:t>:</w:t>
            </w:r>
            <w:r w:rsidR="00F57C23">
              <w:rPr>
                <w:sz w:val="20"/>
                <w:szCs w:val="20"/>
              </w:rPr>
              <w:t xml:space="preserve"> sędziów, </w:t>
            </w:r>
            <w:r w:rsidRPr="00C220F1">
              <w:rPr>
                <w:sz w:val="20"/>
                <w:szCs w:val="20"/>
              </w:rPr>
              <w:t xml:space="preserve">asystentów </w:t>
            </w:r>
            <w:r w:rsidR="00CE4BDC" w:rsidRPr="00C220F1">
              <w:rPr>
                <w:sz w:val="20"/>
                <w:szCs w:val="20"/>
              </w:rPr>
              <w:t>sędziów</w:t>
            </w:r>
            <w:r w:rsidRPr="00C220F1">
              <w:rPr>
                <w:sz w:val="20"/>
                <w:szCs w:val="20"/>
              </w:rPr>
              <w:t>, kuratorów są</w:t>
            </w:r>
            <w:r w:rsidR="009800DF" w:rsidRPr="00C220F1">
              <w:rPr>
                <w:sz w:val="20"/>
                <w:szCs w:val="20"/>
              </w:rPr>
              <w:t xml:space="preserve">dowych, </w:t>
            </w:r>
            <w:r w:rsidRPr="00C220F1">
              <w:rPr>
                <w:sz w:val="20"/>
                <w:szCs w:val="20"/>
              </w:rPr>
              <w:t>urzędników</w:t>
            </w:r>
            <w:r w:rsidR="00D55913" w:rsidRPr="00C220F1">
              <w:rPr>
                <w:sz w:val="20"/>
                <w:szCs w:val="20"/>
              </w:rPr>
              <w:t xml:space="preserve"> sądowych</w:t>
            </w:r>
            <w:r w:rsidRPr="00C220F1">
              <w:rPr>
                <w:sz w:val="20"/>
                <w:szCs w:val="20"/>
              </w:rPr>
              <w:t xml:space="preserve"> i innych pracowni</w:t>
            </w:r>
            <w:r w:rsidR="00F57C23">
              <w:rPr>
                <w:sz w:val="20"/>
                <w:szCs w:val="20"/>
              </w:rPr>
              <w:t>ków sądu.</w:t>
            </w:r>
          </w:p>
          <w:p w14:paraId="0B14269C" w14:textId="77777777" w:rsidR="001555AD" w:rsidRPr="001555AD" w:rsidRDefault="001555AD" w:rsidP="001555AD">
            <w:pPr>
              <w:rPr>
                <w:sz w:val="20"/>
                <w:szCs w:val="20"/>
              </w:rPr>
            </w:pPr>
          </w:p>
          <w:p w14:paraId="2E7382A9" w14:textId="6FC89082" w:rsidR="00993FCF" w:rsidRPr="00C220F1" w:rsidRDefault="00993FCF" w:rsidP="009800DF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lastRenderedPageBreak/>
              <w:t>Działalność na rzecz ułatwienia dostępu do wymiaru sprawiedliwości.</w:t>
            </w:r>
          </w:p>
          <w:p w14:paraId="348E487F" w14:textId="123CC3F7" w:rsidR="00B162FF" w:rsidRPr="00CB6C60" w:rsidRDefault="00926E01" w:rsidP="00CB6C6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Dążenie do zapewnienia</w:t>
            </w:r>
            <w:r w:rsidR="00025D4B" w:rsidRPr="00C220F1">
              <w:rPr>
                <w:sz w:val="20"/>
                <w:szCs w:val="20"/>
              </w:rPr>
              <w:t xml:space="preserve"> </w:t>
            </w:r>
            <w:r w:rsidRPr="00C220F1">
              <w:rPr>
                <w:sz w:val="20"/>
                <w:szCs w:val="20"/>
              </w:rPr>
              <w:t xml:space="preserve">odpowiednich </w:t>
            </w:r>
            <w:r w:rsidR="00025D4B" w:rsidRPr="00C220F1">
              <w:rPr>
                <w:sz w:val="20"/>
                <w:szCs w:val="20"/>
              </w:rPr>
              <w:t xml:space="preserve">warunków </w:t>
            </w:r>
            <w:proofErr w:type="spellStart"/>
            <w:r w:rsidRPr="00C220F1">
              <w:rPr>
                <w:sz w:val="20"/>
                <w:szCs w:val="20"/>
              </w:rPr>
              <w:t>techniczno</w:t>
            </w:r>
            <w:proofErr w:type="spellEnd"/>
            <w:r w:rsidRPr="00C220F1">
              <w:rPr>
                <w:sz w:val="20"/>
                <w:szCs w:val="20"/>
              </w:rPr>
              <w:t xml:space="preserve"> – organizacyjnych </w:t>
            </w:r>
            <w:r w:rsidR="00C767D2" w:rsidRPr="00C220F1">
              <w:rPr>
                <w:sz w:val="20"/>
                <w:szCs w:val="20"/>
              </w:rPr>
              <w:t>niezbędnych do</w:t>
            </w:r>
            <w:r w:rsidRPr="00C220F1">
              <w:rPr>
                <w:sz w:val="20"/>
                <w:szCs w:val="20"/>
              </w:rPr>
              <w:t xml:space="preserve"> s</w:t>
            </w:r>
            <w:r w:rsidR="00D8036C">
              <w:rPr>
                <w:sz w:val="20"/>
                <w:szCs w:val="20"/>
              </w:rPr>
              <w:t>prawnego funkcjonowania sądu.</w:t>
            </w:r>
          </w:p>
        </w:tc>
        <w:tc>
          <w:tcPr>
            <w:tcW w:w="2580" w:type="dxa"/>
            <w:vMerge w:val="restart"/>
            <w:vAlign w:val="center"/>
          </w:tcPr>
          <w:p w14:paraId="1C342B1E" w14:textId="77777777" w:rsidR="00B162FF" w:rsidRDefault="00B162FF" w:rsidP="00CC674B">
            <w:pPr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lastRenderedPageBreak/>
              <w:t>Plan działalności Mini</w:t>
            </w:r>
            <w:r w:rsidR="00D51A0E" w:rsidRPr="00C220F1">
              <w:rPr>
                <w:sz w:val="20"/>
                <w:szCs w:val="20"/>
              </w:rPr>
              <w:t>stra Sprawiedliwości na rok 2023</w:t>
            </w:r>
            <w:r w:rsidRPr="00C220F1">
              <w:rPr>
                <w:sz w:val="20"/>
                <w:szCs w:val="20"/>
              </w:rPr>
              <w:t xml:space="preserve"> dla działu administracji rządowej – sprawiedliwość</w:t>
            </w:r>
            <w:r w:rsidR="00565444">
              <w:rPr>
                <w:sz w:val="20"/>
                <w:szCs w:val="20"/>
              </w:rPr>
              <w:t>.</w:t>
            </w:r>
          </w:p>
          <w:p w14:paraId="3E6F1F89" w14:textId="77777777" w:rsidR="00565444" w:rsidRDefault="00565444" w:rsidP="00CC674B">
            <w:pPr>
              <w:rPr>
                <w:sz w:val="20"/>
                <w:szCs w:val="20"/>
              </w:rPr>
            </w:pPr>
          </w:p>
          <w:p w14:paraId="66F636D3" w14:textId="7394A7FC" w:rsidR="00565444" w:rsidRPr="00C220F1" w:rsidRDefault="00565444" w:rsidP="00CC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działalności Sądu Apelacyjnego w Lublinie </w:t>
            </w:r>
            <w:r w:rsidR="00824FE0">
              <w:rPr>
                <w:sz w:val="20"/>
                <w:szCs w:val="20"/>
              </w:rPr>
              <w:t xml:space="preserve">dla obszaru apelacji lubelskiej </w:t>
            </w:r>
            <w:r>
              <w:rPr>
                <w:sz w:val="20"/>
                <w:szCs w:val="20"/>
              </w:rPr>
              <w:t>na rok 2023.</w:t>
            </w:r>
          </w:p>
        </w:tc>
      </w:tr>
      <w:tr w:rsidR="00B162FF" w:rsidRPr="004971E3" w14:paraId="4FE081E4" w14:textId="77777777" w:rsidTr="003620BD">
        <w:trPr>
          <w:trHeight w:val="1884"/>
        </w:trPr>
        <w:tc>
          <w:tcPr>
            <w:tcW w:w="596" w:type="dxa"/>
            <w:vMerge/>
          </w:tcPr>
          <w:p w14:paraId="7DDDB391" w14:textId="1866E515" w:rsidR="00B162FF" w:rsidRPr="00C220F1" w:rsidRDefault="00B162FF" w:rsidP="000B426A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3D3EC88C" w14:textId="77777777" w:rsidR="00B162FF" w:rsidRPr="00C220F1" w:rsidRDefault="00B162FF" w:rsidP="00B1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97B3CE" w14:textId="23626704" w:rsidR="00B162FF" w:rsidRPr="00C220F1" w:rsidRDefault="000C343E" w:rsidP="00B1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opanowania wpływu głównych</w:t>
            </w:r>
            <w:r w:rsidR="00C220F1" w:rsidRPr="00C220F1">
              <w:rPr>
                <w:sz w:val="20"/>
                <w:szCs w:val="20"/>
              </w:rPr>
              <w:t xml:space="preserve"> kategorii spraw rozpatrywanych przez sądy </w:t>
            </w:r>
            <w:r w:rsidR="00C220F1" w:rsidRPr="00C220F1">
              <w:rPr>
                <w:sz w:val="20"/>
                <w:szCs w:val="20"/>
              </w:rPr>
              <w:br/>
              <w:t>I instancji</w:t>
            </w:r>
          </w:p>
        </w:tc>
        <w:tc>
          <w:tcPr>
            <w:tcW w:w="1985" w:type="dxa"/>
            <w:vAlign w:val="center"/>
          </w:tcPr>
          <w:p w14:paraId="0DD9AF0B" w14:textId="7127B78D" w:rsidR="00B162FF" w:rsidRPr="00C220F1" w:rsidRDefault="000E2739" w:rsidP="00D5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62FF" w:rsidRPr="00C220F1">
              <w:rPr>
                <w:sz w:val="20"/>
                <w:szCs w:val="20"/>
              </w:rPr>
              <w:t>5,0</w:t>
            </w:r>
            <w:r w:rsidR="00E51D58" w:rsidRPr="00C220F1">
              <w:rPr>
                <w:sz w:val="20"/>
                <w:szCs w:val="20"/>
              </w:rPr>
              <w:t>%</w:t>
            </w:r>
          </w:p>
        </w:tc>
        <w:tc>
          <w:tcPr>
            <w:tcW w:w="5245" w:type="dxa"/>
            <w:vMerge/>
            <w:vAlign w:val="center"/>
          </w:tcPr>
          <w:p w14:paraId="3A51F0FB" w14:textId="60A57DF6" w:rsidR="00B162FF" w:rsidRPr="004971E3" w:rsidRDefault="00B162FF" w:rsidP="005777DA">
            <w:pPr>
              <w:pStyle w:val="Akapitzlist"/>
              <w:ind w:left="227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74969509" w14:textId="77777777" w:rsidR="00B162FF" w:rsidRPr="004971E3" w:rsidRDefault="00B162FF" w:rsidP="00BE4B5D">
            <w:pPr>
              <w:numPr>
                <w:ilvl w:val="0"/>
                <w:numId w:val="4"/>
              </w:numPr>
              <w:ind w:left="175" w:hanging="142"/>
              <w:rPr>
                <w:sz w:val="20"/>
                <w:szCs w:val="20"/>
              </w:rPr>
            </w:pPr>
          </w:p>
        </w:tc>
      </w:tr>
      <w:tr w:rsidR="00B162FF" w:rsidRPr="004971E3" w14:paraId="7DA8B0E1" w14:textId="77777777" w:rsidTr="003620BD">
        <w:trPr>
          <w:trHeight w:val="1884"/>
        </w:trPr>
        <w:tc>
          <w:tcPr>
            <w:tcW w:w="596" w:type="dxa"/>
            <w:vMerge/>
          </w:tcPr>
          <w:p w14:paraId="0B4858BB" w14:textId="77777777" w:rsidR="00B162FF" w:rsidRPr="00C220F1" w:rsidRDefault="00B162FF" w:rsidP="000B426A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7180BFDE" w14:textId="77777777" w:rsidR="00B162FF" w:rsidRPr="00C220F1" w:rsidRDefault="00B162FF" w:rsidP="00B1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47324B" w14:textId="43CCD6EF" w:rsidR="00B162FF" w:rsidRPr="00C220F1" w:rsidRDefault="00C220F1" w:rsidP="00B162FF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Wskaźnik sprawności postępowania sądowego </w:t>
            </w:r>
            <w:r w:rsidRPr="00C220F1">
              <w:rPr>
                <w:sz w:val="20"/>
                <w:szCs w:val="20"/>
              </w:rPr>
              <w:br/>
              <w:t>(wg metodologii CEPEJ)</w:t>
            </w:r>
            <w:r w:rsidR="00D51A0E" w:rsidRPr="00C220F1">
              <w:rPr>
                <w:sz w:val="20"/>
                <w:szCs w:val="20"/>
              </w:rPr>
              <w:br/>
            </w:r>
            <w:r w:rsidR="00D51A0E" w:rsidRPr="00C220F1">
              <w:rPr>
                <w:i/>
                <w:sz w:val="20"/>
                <w:szCs w:val="20"/>
              </w:rPr>
              <w:t>(w dniach)</w:t>
            </w:r>
          </w:p>
        </w:tc>
        <w:tc>
          <w:tcPr>
            <w:tcW w:w="1985" w:type="dxa"/>
            <w:vAlign w:val="center"/>
          </w:tcPr>
          <w:p w14:paraId="3A6111BB" w14:textId="6F108AC7" w:rsidR="00B162FF" w:rsidRPr="00C220F1" w:rsidRDefault="000E2739" w:rsidP="00D5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162FF" w:rsidRPr="00C220F1">
              <w:rPr>
                <w:sz w:val="20"/>
                <w:szCs w:val="20"/>
              </w:rPr>
              <w:t>,0</w:t>
            </w:r>
          </w:p>
        </w:tc>
        <w:tc>
          <w:tcPr>
            <w:tcW w:w="5245" w:type="dxa"/>
            <w:vMerge/>
            <w:vAlign w:val="center"/>
          </w:tcPr>
          <w:p w14:paraId="38F20C66" w14:textId="0EA86CA3" w:rsidR="00B162FF" w:rsidRPr="004971E3" w:rsidRDefault="00B162FF" w:rsidP="00B162FF">
            <w:pPr>
              <w:pStyle w:val="Akapitzlist"/>
              <w:ind w:left="227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8D27A40" w14:textId="77777777" w:rsidR="00B162FF" w:rsidRPr="004971E3" w:rsidRDefault="00B162FF" w:rsidP="00BE4B5D">
            <w:pPr>
              <w:numPr>
                <w:ilvl w:val="0"/>
                <w:numId w:val="3"/>
              </w:numPr>
              <w:ind w:left="175" w:hanging="142"/>
              <w:rPr>
                <w:sz w:val="20"/>
                <w:szCs w:val="20"/>
              </w:rPr>
            </w:pPr>
          </w:p>
        </w:tc>
      </w:tr>
      <w:tr w:rsidR="00BE4B5D" w:rsidRPr="004971E3" w14:paraId="4C4441CF" w14:textId="77777777" w:rsidTr="003620BD">
        <w:trPr>
          <w:trHeight w:val="1363"/>
        </w:trPr>
        <w:tc>
          <w:tcPr>
            <w:tcW w:w="596" w:type="dxa"/>
            <w:vAlign w:val="center"/>
          </w:tcPr>
          <w:p w14:paraId="4B969A74" w14:textId="6BD189D2" w:rsidR="00BE4B5D" w:rsidRPr="004971E3" w:rsidRDefault="005777DA" w:rsidP="00B162FF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lastRenderedPageBreak/>
              <w:t>3</w:t>
            </w:r>
            <w:r w:rsidR="00BE4B5D" w:rsidRPr="004971E3"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  <w:vAlign w:val="center"/>
          </w:tcPr>
          <w:p w14:paraId="616AC1A5" w14:textId="046876FD" w:rsidR="00BE4B5D" w:rsidRPr="00C220F1" w:rsidRDefault="00C220F1" w:rsidP="00B162FF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Upowszechnianie mediacji oraz innych polubownych metod rozwiązywania sporów, jako rzeczywistej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>i ogólnodostępnej alternatywy dla spornych postępowań sądowych</w:t>
            </w:r>
          </w:p>
        </w:tc>
        <w:tc>
          <w:tcPr>
            <w:tcW w:w="2693" w:type="dxa"/>
            <w:vAlign w:val="center"/>
          </w:tcPr>
          <w:p w14:paraId="5CC002FA" w14:textId="3F9D0E57" w:rsidR="00BE4B5D" w:rsidRPr="00C220F1" w:rsidRDefault="00C220F1" w:rsidP="00B162FF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Odsetek spraw skierowa</w:t>
            </w:r>
            <w:r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br/>
              <w:t xml:space="preserve">do mediacji w stosunku </w:t>
            </w:r>
            <w:r>
              <w:rPr>
                <w:sz w:val="20"/>
                <w:szCs w:val="20"/>
              </w:rPr>
              <w:br/>
              <w:t xml:space="preserve">do </w:t>
            </w:r>
            <w:r w:rsidRPr="00C220F1">
              <w:rPr>
                <w:sz w:val="20"/>
                <w:szCs w:val="20"/>
              </w:rPr>
              <w:t xml:space="preserve">wszystkich spraw wpływających do sądów,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 xml:space="preserve">w których mediacja może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>być zastosowana</w:t>
            </w:r>
          </w:p>
        </w:tc>
        <w:tc>
          <w:tcPr>
            <w:tcW w:w="1985" w:type="dxa"/>
            <w:vAlign w:val="center"/>
          </w:tcPr>
          <w:p w14:paraId="5DF02BE8" w14:textId="4661F910" w:rsidR="00A23F46" w:rsidRPr="004971E3" w:rsidRDefault="000E2739" w:rsidP="00BE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="00E51D58">
              <w:rPr>
                <w:sz w:val="20"/>
                <w:szCs w:val="20"/>
              </w:rPr>
              <w:t>%</w:t>
            </w:r>
          </w:p>
        </w:tc>
        <w:tc>
          <w:tcPr>
            <w:tcW w:w="5245" w:type="dxa"/>
            <w:vAlign w:val="center"/>
          </w:tcPr>
          <w:p w14:paraId="377B0DE3" w14:textId="7352607F" w:rsidR="00BE4B5D" w:rsidRPr="00B162FF" w:rsidRDefault="00A761E1" w:rsidP="00A7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Promocja, propagowanie oraz wsparcie alternatywnych metod rozwiązywania sporów (ADR).</w:t>
            </w:r>
          </w:p>
        </w:tc>
        <w:tc>
          <w:tcPr>
            <w:tcW w:w="2580" w:type="dxa"/>
            <w:vAlign w:val="center"/>
          </w:tcPr>
          <w:p w14:paraId="2F13DB63" w14:textId="77777777" w:rsidR="00BE4B5D" w:rsidRDefault="00BE4B5D" w:rsidP="00F70317">
            <w:pPr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Plan działalności Ministra Sprawiedliwości na rok 20</w:t>
            </w:r>
            <w:r w:rsidR="00302E0B" w:rsidRPr="004971E3">
              <w:rPr>
                <w:sz w:val="20"/>
                <w:szCs w:val="20"/>
              </w:rPr>
              <w:t>2</w:t>
            </w:r>
            <w:r w:rsidR="00D51A0E">
              <w:rPr>
                <w:sz w:val="20"/>
                <w:szCs w:val="20"/>
              </w:rPr>
              <w:t>3</w:t>
            </w:r>
            <w:r w:rsidRPr="004971E3">
              <w:rPr>
                <w:sz w:val="20"/>
                <w:szCs w:val="20"/>
              </w:rPr>
              <w:t xml:space="preserve"> dla działu administracji rządowej </w:t>
            </w:r>
            <w:r w:rsidR="00022954" w:rsidRPr="004971E3">
              <w:rPr>
                <w:sz w:val="20"/>
                <w:szCs w:val="20"/>
              </w:rPr>
              <w:t>–</w:t>
            </w:r>
            <w:r w:rsidRPr="004971E3">
              <w:rPr>
                <w:sz w:val="20"/>
                <w:szCs w:val="20"/>
              </w:rPr>
              <w:t xml:space="preserve"> sprawiedliwość</w:t>
            </w:r>
            <w:r w:rsidR="000E2739">
              <w:rPr>
                <w:sz w:val="20"/>
                <w:szCs w:val="20"/>
              </w:rPr>
              <w:t>.</w:t>
            </w:r>
          </w:p>
          <w:p w14:paraId="27D42C13" w14:textId="77777777" w:rsidR="000E2739" w:rsidRDefault="000E2739" w:rsidP="00F70317">
            <w:pPr>
              <w:rPr>
                <w:sz w:val="20"/>
                <w:szCs w:val="20"/>
              </w:rPr>
            </w:pPr>
          </w:p>
          <w:p w14:paraId="07EDE3AE" w14:textId="28FD6E4D" w:rsidR="000E2739" w:rsidRPr="004971E3" w:rsidRDefault="000E2739" w:rsidP="00F7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działalności Sądu Apelacyjnego w Lublinie </w:t>
            </w:r>
            <w:r w:rsidR="00824FE0">
              <w:rPr>
                <w:sz w:val="20"/>
                <w:szCs w:val="20"/>
              </w:rPr>
              <w:t xml:space="preserve">dla obszaru apelacji lubelskiej </w:t>
            </w:r>
            <w:r>
              <w:rPr>
                <w:sz w:val="20"/>
                <w:szCs w:val="20"/>
              </w:rPr>
              <w:t>na rok 2023.</w:t>
            </w:r>
          </w:p>
        </w:tc>
      </w:tr>
    </w:tbl>
    <w:p w14:paraId="58834D40" w14:textId="77777777" w:rsidR="00BE4B5D" w:rsidRPr="004971E3" w:rsidRDefault="00BE4B5D" w:rsidP="00BE4B5D">
      <w:pPr>
        <w:rPr>
          <w:sz w:val="20"/>
          <w:szCs w:val="20"/>
        </w:rPr>
      </w:pPr>
    </w:p>
    <w:p w14:paraId="723AE510" w14:textId="529E8E61" w:rsidR="008D337D" w:rsidRDefault="008D337D" w:rsidP="008D337D">
      <w:pPr>
        <w:rPr>
          <w:sz w:val="20"/>
          <w:szCs w:val="20"/>
        </w:rPr>
      </w:pPr>
      <w:r>
        <w:rPr>
          <w:sz w:val="20"/>
          <w:szCs w:val="20"/>
        </w:rPr>
        <w:t>Radom, dn. 20  grudnia 2022r</w:t>
      </w:r>
    </w:p>
    <w:p w14:paraId="22820D09" w14:textId="77777777" w:rsidR="008D337D" w:rsidRDefault="008D337D" w:rsidP="00BE4B5D">
      <w:pPr>
        <w:rPr>
          <w:sz w:val="20"/>
          <w:szCs w:val="20"/>
        </w:rPr>
      </w:pPr>
    </w:p>
    <w:p w14:paraId="2E6CE8FC" w14:textId="77777777" w:rsidR="003620BD" w:rsidRDefault="003620BD" w:rsidP="00BE4B5D">
      <w:pPr>
        <w:rPr>
          <w:sz w:val="20"/>
          <w:szCs w:val="20"/>
        </w:rPr>
      </w:pPr>
    </w:p>
    <w:p w14:paraId="4037666B" w14:textId="7C584875" w:rsidR="00BE4B5D" w:rsidRPr="004971E3" w:rsidRDefault="005C21C7" w:rsidP="003620BD">
      <w:pPr>
        <w:spacing w:after="240"/>
        <w:ind w:left="6662"/>
        <w:jc w:val="center"/>
        <w:rPr>
          <w:sz w:val="20"/>
          <w:szCs w:val="20"/>
        </w:rPr>
      </w:pPr>
      <w:r>
        <w:rPr>
          <w:sz w:val="20"/>
          <w:szCs w:val="20"/>
        </w:rPr>
        <w:t>Prezes i Dyrektor Sądu Okręgowego w Radomiu</w:t>
      </w:r>
    </w:p>
    <w:p w14:paraId="3D71B923" w14:textId="27C8FC4D" w:rsidR="008D337D" w:rsidRDefault="00BE4B5D" w:rsidP="003620BD">
      <w:pPr>
        <w:ind w:left="6663"/>
        <w:jc w:val="center"/>
        <w:rPr>
          <w:sz w:val="20"/>
          <w:szCs w:val="20"/>
        </w:rPr>
      </w:pPr>
      <w:r w:rsidRPr="004971E3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29588F4B" w14:textId="4ED84516" w:rsidR="008D337D" w:rsidRDefault="00BE4B5D" w:rsidP="003620BD">
      <w:pPr>
        <w:ind w:left="6663"/>
        <w:jc w:val="center"/>
        <w:rPr>
          <w:sz w:val="20"/>
          <w:szCs w:val="20"/>
        </w:rPr>
      </w:pPr>
      <w:r w:rsidRPr="001E364C">
        <w:rPr>
          <w:i/>
          <w:sz w:val="20"/>
          <w:szCs w:val="20"/>
        </w:rPr>
        <w:t>data</w:t>
      </w:r>
      <w:r w:rsidR="008D337D">
        <w:rPr>
          <w:i/>
          <w:sz w:val="20"/>
          <w:szCs w:val="20"/>
        </w:rPr>
        <w:t xml:space="preserve"> </w:t>
      </w:r>
      <w:r w:rsidRPr="001E364C">
        <w:rPr>
          <w:i/>
          <w:sz w:val="20"/>
          <w:szCs w:val="20"/>
        </w:rPr>
        <w:t>podpis kierownika jednostki</w:t>
      </w:r>
    </w:p>
    <w:p w14:paraId="64C889B8" w14:textId="77777777" w:rsidR="008D337D" w:rsidRDefault="008D337D" w:rsidP="00BE4B5D">
      <w:pPr>
        <w:rPr>
          <w:sz w:val="20"/>
          <w:szCs w:val="20"/>
        </w:rPr>
      </w:pPr>
    </w:p>
    <w:p w14:paraId="6BC783F5" w14:textId="09E2F06B" w:rsidR="005C21C7" w:rsidRPr="004971E3" w:rsidRDefault="009928EC" w:rsidP="003620BD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Na oryginale właściwe podpisy</w:t>
      </w:r>
    </w:p>
    <w:p w14:paraId="457DEC1D" w14:textId="77777777" w:rsidR="00624477" w:rsidRPr="004971E3" w:rsidRDefault="00624477"/>
    <w:sectPr w:rsidR="00624477" w:rsidRPr="004971E3" w:rsidSect="00D55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720" w:bottom="68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3EDC" w14:textId="77777777" w:rsidR="00A6582F" w:rsidRDefault="00A6582F" w:rsidP="00BE4B5D">
      <w:r>
        <w:separator/>
      </w:r>
    </w:p>
  </w:endnote>
  <w:endnote w:type="continuationSeparator" w:id="0">
    <w:p w14:paraId="7581BB3C" w14:textId="77777777" w:rsidR="00A6582F" w:rsidRDefault="00A6582F" w:rsidP="00B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CACA" w14:textId="77777777" w:rsidR="001C2184" w:rsidRDefault="001C21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11B4" w14:textId="77777777" w:rsidR="00F51AD6" w:rsidRPr="008D337D" w:rsidRDefault="00A6582F" w:rsidP="008D33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BFF7" w14:textId="77777777" w:rsidR="001C2184" w:rsidRDefault="001C2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0B62" w14:textId="77777777" w:rsidR="00A6582F" w:rsidRDefault="00A6582F" w:rsidP="00BE4B5D">
      <w:r>
        <w:separator/>
      </w:r>
    </w:p>
  </w:footnote>
  <w:footnote w:type="continuationSeparator" w:id="0">
    <w:p w14:paraId="6E2AB3A4" w14:textId="77777777" w:rsidR="00A6582F" w:rsidRDefault="00A6582F" w:rsidP="00BE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E12C" w14:textId="77777777" w:rsidR="001C2184" w:rsidRDefault="001C21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8AF7" w14:textId="77777777" w:rsidR="001C2184" w:rsidRDefault="001C2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4F55" w14:textId="77777777" w:rsidR="001C2184" w:rsidRDefault="001C2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8C3"/>
    <w:multiLevelType w:val="hybridMultilevel"/>
    <w:tmpl w:val="3700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7ADF"/>
    <w:multiLevelType w:val="hybridMultilevel"/>
    <w:tmpl w:val="443C15A0"/>
    <w:lvl w:ilvl="0" w:tplc="A6464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D25"/>
    <w:multiLevelType w:val="hybridMultilevel"/>
    <w:tmpl w:val="AEC403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5DA56E2"/>
    <w:multiLevelType w:val="hybridMultilevel"/>
    <w:tmpl w:val="A2D07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F73E7"/>
    <w:multiLevelType w:val="hybridMultilevel"/>
    <w:tmpl w:val="49AA71A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5A1A58A6"/>
    <w:multiLevelType w:val="hybridMultilevel"/>
    <w:tmpl w:val="BD143F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A74E86"/>
    <w:multiLevelType w:val="hybridMultilevel"/>
    <w:tmpl w:val="4086AD4A"/>
    <w:lvl w:ilvl="0" w:tplc="A6464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0637"/>
    <w:multiLevelType w:val="hybridMultilevel"/>
    <w:tmpl w:val="75268C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49708B"/>
    <w:multiLevelType w:val="hybridMultilevel"/>
    <w:tmpl w:val="C0448794"/>
    <w:lvl w:ilvl="0" w:tplc="A1081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7C02C9"/>
    <w:multiLevelType w:val="hybridMultilevel"/>
    <w:tmpl w:val="2D1E4D48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5D"/>
    <w:rsid w:val="00002EB2"/>
    <w:rsid w:val="00022954"/>
    <w:rsid w:val="00025D4B"/>
    <w:rsid w:val="0005164B"/>
    <w:rsid w:val="00065CF8"/>
    <w:rsid w:val="00094035"/>
    <w:rsid w:val="000B29E1"/>
    <w:rsid w:val="000C343E"/>
    <w:rsid w:val="000C7BCE"/>
    <w:rsid w:val="000E2739"/>
    <w:rsid w:val="000E2850"/>
    <w:rsid w:val="00107100"/>
    <w:rsid w:val="00120BF4"/>
    <w:rsid w:val="00151BF0"/>
    <w:rsid w:val="001555AD"/>
    <w:rsid w:val="0017703F"/>
    <w:rsid w:val="001A70BF"/>
    <w:rsid w:val="001C2184"/>
    <w:rsid w:val="001D5C4F"/>
    <w:rsid w:val="001D6B17"/>
    <w:rsid w:val="001D7C81"/>
    <w:rsid w:val="001E364C"/>
    <w:rsid w:val="00201648"/>
    <w:rsid w:val="0021663F"/>
    <w:rsid w:val="0023594A"/>
    <w:rsid w:val="00235E71"/>
    <w:rsid w:val="002376D9"/>
    <w:rsid w:val="002458A9"/>
    <w:rsid w:val="00247A29"/>
    <w:rsid w:val="002504D0"/>
    <w:rsid w:val="00286E26"/>
    <w:rsid w:val="002A489E"/>
    <w:rsid w:val="002D57B9"/>
    <w:rsid w:val="002F7AA8"/>
    <w:rsid w:val="00302E0B"/>
    <w:rsid w:val="003174C2"/>
    <w:rsid w:val="003620BD"/>
    <w:rsid w:val="003737D8"/>
    <w:rsid w:val="003752FF"/>
    <w:rsid w:val="003772D6"/>
    <w:rsid w:val="00386A7C"/>
    <w:rsid w:val="00391B83"/>
    <w:rsid w:val="003A15E6"/>
    <w:rsid w:val="003E439D"/>
    <w:rsid w:val="00401A94"/>
    <w:rsid w:val="004704ED"/>
    <w:rsid w:val="0048450E"/>
    <w:rsid w:val="004971E3"/>
    <w:rsid w:val="004A2E78"/>
    <w:rsid w:val="004C0F0D"/>
    <w:rsid w:val="004F0379"/>
    <w:rsid w:val="004F1CFD"/>
    <w:rsid w:val="004F39D4"/>
    <w:rsid w:val="00520557"/>
    <w:rsid w:val="00565444"/>
    <w:rsid w:val="005777DA"/>
    <w:rsid w:val="005A6781"/>
    <w:rsid w:val="005C21C7"/>
    <w:rsid w:val="005F3243"/>
    <w:rsid w:val="005F3295"/>
    <w:rsid w:val="00605FBA"/>
    <w:rsid w:val="00610E02"/>
    <w:rsid w:val="00614E52"/>
    <w:rsid w:val="00624477"/>
    <w:rsid w:val="00632CBC"/>
    <w:rsid w:val="0065758C"/>
    <w:rsid w:val="0068541B"/>
    <w:rsid w:val="006B587F"/>
    <w:rsid w:val="006C039C"/>
    <w:rsid w:val="006D5D2B"/>
    <w:rsid w:val="006E1A86"/>
    <w:rsid w:val="006F5344"/>
    <w:rsid w:val="00723206"/>
    <w:rsid w:val="00733F37"/>
    <w:rsid w:val="00736DB3"/>
    <w:rsid w:val="00771AB5"/>
    <w:rsid w:val="007D2933"/>
    <w:rsid w:val="00806CBB"/>
    <w:rsid w:val="00824FE0"/>
    <w:rsid w:val="00827309"/>
    <w:rsid w:val="00851C1E"/>
    <w:rsid w:val="00864797"/>
    <w:rsid w:val="00873A37"/>
    <w:rsid w:val="008C3D1A"/>
    <w:rsid w:val="008C769E"/>
    <w:rsid w:val="008D1566"/>
    <w:rsid w:val="008D337D"/>
    <w:rsid w:val="00926E01"/>
    <w:rsid w:val="00932209"/>
    <w:rsid w:val="00942FAE"/>
    <w:rsid w:val="00970F43"/>
    <w:rsid w:val="009767B4"/>
    <w:rsid w:val="00977E43"/>
    <w:rsid w:val="009800DF"/>
    <w:rsid w:val="009928EC"/>
    <w:rsid w:val="00993FCF"/>
    <w:rsid w:val="00995139"/>
    <w:rsid w:val="009952CD"/>
    <w:rsid w:val="00996929"/>
    <w:rsid w:val="009A6BA8"/>
    <w:rsid w:val="009E05D1"/>
    <w:rsid w:val="009E6C78"/>
    <w:rsid w:val="00A055FF"/>
    <w:rsid w:val="00A23F46"/>
    <w:rsid w:val="00A3406A"/>
    <w:rsid w:val="00A51953"/>
    <w:rsid w:val="00A5726F"/>
    <w:rsid w:val="00A57D0A"/>
    <w:rsid w:val="00A6582F"/>
    <w:rsid w:val="00A761E1"/>
    <w:rsid w:val="00A836A9"/>
    <w:rsid w:val="00A84004"/>
    <w:rsid w:val="00AB1461"/>
    <w:rsid w:val="00AB5D8B"/>
    <w:rsid w:val="00AE1716"/>
    <w:rsid w:val="00B069DF"/>
    <w:rsid w:val="00B13FA2"/>
    <w:rsid w:val="00B162FF"/>
    <w:rsid w:val="00B30BE3"/>
    <w:rsid w:val="00B6578C"/>
    <w:rsid w:val="00B666C9"/>
    <w:rsid w:val="00B87D16"/>
    <w:rsid w:val="00B9763E"/>
    <w:rsid w:val="00BC1BD1"/>
    <w:rsid w:val="00BE4B5D"/>
    <w:rsid w:val="00C0248D"/>
    <w:rsid w:val="00C220F1"/>
    <w:rsid w:val="00C31418"/>
    <w:rsid w:val="00C50D1B"/>
    <w:rsid w:val="00C54A11"/>
    <w:rsid w:val="00C65255"/>
    <w:rsid w:val="00C66EC4"/>
    <w:rsid w:val="00C767D2"/>
    <w:rsid w:val="00C81AEE"/>
    <w:rsid w:val="00C84C52"/>
    <w:rsid w:val="00CB6C60"/>
    <w:rsid w:val="00CC252F"/>
    <w:rsid w:val="00CC674B"/>
    <w:rsid w:val="00CE4BDC"/>
    <w:rsid w:val="00CF4B6D"/>
    <w:rsid w:val="00D12F31"/>
    <w:rsid w:val="00D140C2"/>
    <w:rsid w:val="00D51A0E"/>
    <w:rsid w:val="00D54AA1"/>
    <w:rsid w:val="00D55913"/>
    <w:rsid w:val="00D8036C"/>
    <w:rsid w:val="00D81146"/>
    <w:rsid w:val="00DB4753"/>
    <w:rsid w:val="00DC18AA"/>
    <w:rsid w:val="00E23922"/>
    <w:rsid w:val="00E37A99"/>
    <w:rsid w:val="00E51D58"/>
    <w:rsid w:val="00E53076"/>
    <w:rsid w:val="00E7579E"/>
    <w:rsid w:val="00EE33BA"/>
    <w:rsid w:val="00EE772C"/>
    <w:rsid w:val="00EF58A9"/>
    <w:rsid w:val="00F058B6"/>
    <w:rsid w:val="00F1048A"/>
    <w:rsid w:val="00F14372"/>
    <w:rsid w:val="00F35324"/>
    <w:rsid w:val="00F36D23"/>
    <w:rsid w:val="00F46CD3"/>
    <w:rsid w:val="00F57C23"/>
    <w:rsid w:val="00F70317"/>
    <w:rsid w:val="00F77C84"/>
    <w:rsid w:val="00F81143"/>
    <w:rsid w:val="00F833AE"/>
    <w:rsid w:val="00FA6ED7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84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BE4B5D"/>
    <w:rPr>
      <w:rFonts w:ascii="Garamond" w:hAnsi="Garamond" w:cs="Garamond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B5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4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1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BE4B5D"/>
    <w:rPr>
      <w:rFonts w:ascii="Garamond" w:hAnsi="Garamond" w:cs="Garamond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B5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4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2022-12-21T10:40:00Z</dcterms:created>
  <dcterms:modified xsi:type="dcterms:W3CDTF">2022-12-21T10:47:00Z</dcterms:modified>
</cp:coreProperties>
</file>